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4D" w:rsidRPr="00C67A1A" w:rsidRDefault="003C1E4D" w:rsidP="00C67A1A">
      <w:pPr>
        <w:tabs>
          <w:tab w:val="center" w:pos="4513"/>
        </w:tabs>
        <w:rPr>
          <w:rFonts w:eastAsiaTheme="minorEastAsia"/>
          <w:color w:val="FFC000" w:themeColor="accent4"/>
          <w:sz w:val="22"/>
          <w:szCs w:val="22"/>
        </w:rPr>
      </w:pPr>
    </w:p>
    <w:p w:rsidR="003C1E4D" w:rsidRPr="003C1E4D" w:rsidRDefault="003C1E4D" w:rsidP="003C1E4D">
      <w:pPr>
        <w:pStyle w:val="Normlnywebov"/>
        <w:spacing w:before="0" w:beforeAutospacing="0" w:after="0"/>
        <w:jc w:val="center"/>
        <w:rPr>
          <w:rFonts w:eastAsiaTheme="minorEastAsia"/>
          <w:b/>
          <w:color w:val="9966FF"/>
          <w:sz w:val="72"/>
          <w:szCs w:val="72"/>
        </w:rPr>
      </w:pPr>
      <w:r w:rsidRPr="003C1E4D">
        <w:rPr>
          <w:rFonts w:eastAsiaTheme="minorEastAsia"/>
          <w:b/>
          <w:color w:val="9966FF"/>
          <w:sz w:val="72"/>
          <w:szCs w:val="72"/>
        </w:rPr>
        <w:t xml:space="preserve">Školský vzdelávací program </w:t>
      </w:r>
    </w:p>
    <w:p w:rsidR="003C1E4D" w:rsidRPr="003C1E4D" w:rsidRDefault="00A51661" w:rsidP="003C1E4D">
      <w:pPr>
        <w:pStyle w:val="Normlnywebov"/>
        <w:spacing w:before="0" w:beforeAutospacing="0" w:after="0"/>
        <w:jc w:val="center"/>
        <w:rPr>
          <w:rFonts w:eastAsiaTheme="minorEastAsia"/>
          <w:b/>
          <w:color w:val="9966FF"/>
          <w:sz w:val="72"/>
          <w:szCs w:val="72"/>
        </w:rPr>
      </w:pPr>
      <w:r w:rsidRPr="00A51661">
        <w:rPr>
          <w:rFonts w:eastAsiaTheme="minorEastAsia"/>
          <w:b/>
          <w:color w:val="9966FF"/>
          <w:sz w:val="72"/>
          <w:szCs w:val="72"/>
        </w:rPr>
        <w:t xml:space="preserve"> </w:t>
      </w:r>
      <w:r>
        <w:rPr>
          <w:rFonts w:eastAsiaTheme="minorEastAsia"/>
          <w:b/>
          <w:color w:val="9966FF"/>
          <w:sz w:val="72"/>
          <w:szCs w:val="72"/>
        </w:rPr>
        <w:t>„</w:t>
      </w:r>
      <w:r w:rsidR="00804261">
        <w:rPr>
          <w:rFonts w:eastAsiaTheme="minorEastAsia"/>
          <w:b/>
          <w:color w:val="9966FF"/>
          <w:sz w:val="72"/>
          <w:szCs w:val="72"/>
        </w:rPr>
        <w:t>Levík spoznávaˮ</w:t>
      </w:r>
    </w:p>
    <w:p w:rsidR="003C1E4D" w:rsidRDefault="003C1E4D" w:rsidP="003C1E4D">
      <w:pPr>
        <w:pStyle w:val="Normlnywebov"/>
        <w:spacing w:before="0" w:beforeAutospacing="0" w:after="0"/>
        <w:jc w:val="center"/>
        <w:rPr>
          <w:rFonts w:eastAsiaTheme="minorEastAsia"/>
          <w:b/>
          <w:color w:val="9966FF"/>
          <w:sz w:val="72"/>
          <w:szCs w:val="72"/>
        </w:rPr>
      </w:pPr>
    </w:p>
    <w:p w:rsidR="007837C4" w:rsidRPr="003C1E4D" w:rsidRDefault="007837C4" w:rsidP="003C1E4D">
      <w:pPr>
        <w:pStyle w:val="Normlnywebov"/>
        <w:spacing w:before="0" w:beforeAutospacing="0" w:after="0"/>
        <w:jc w:val="center"/>
        <w:rPr>
          <w:rFonts w:eastAsiaTheme="minorEastAsia"/>
          <w:b/>
          <w:color w:val="9966FF"/>
          <w:sz w:val="72"/>
          <w:szCs w:val="72"/>
        </w:rPr>
      </w:pPr>
    </w:p>
    <w:p w:rsidR="003C1E4D" w:rsidRDefault="003C1E4D" w:rsidP="003C1E4D">
      <w:pPr>
        <w:pStyle w:val="Normlnywebov"/>
        <w:spacing w:before="0" w:beforeAutospacing="0"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Všetko, čo naozaj potrebujem vedieť, som sa naučil v materskej škole.</w:t>
      </w:r>
    </w:p>
    <w:p w:rsidR="003C1E4D" w:rsidRPr="003C1E4D" w:rsidRDefault="003C1E4D" w:rsidP="003C1E4D">
      <w:pPr>
        <w:pStyle w:val="Normlnywebov"/>
        <w:spacing w:before="0" w:beforeAutospacing="0"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(Robert Fulghum)</w:t>
      </w:r>
    </w:p>
    <w:p w:rsidR="003C1E4D" w:rsidRDefault="003C1E4D" w:rsidP="003C1E4D">
      <w:pPr>
        <w:pStyle w:val="Normlnywebov"/>
        <w:spacing w:before="0" w:beforeAutospacing="0" w:after="0"/>
        <w:jc w:val="center"/>
      </w:pPr>
    </w:p>
    <w:p w:rsidR="003C1E4D" w:rsidRDefault="003C1E4D" w:rsidP="003C1E4D">
      <w:pPr>
        <w:tabs>
          <w:tab w:val="center" w:pos="4513"/>
        </w:tabs>
        <w:jc w:val="center"/>
      </w:pPr>
      <w:r>
        <w:rPr>
          <w:noProof/>
          <w:lang w:eastAsia="sk-SK"/>
        </w:rPr>
        <w:drawing>
          <wp:inline distT="0" distB="0" distL="0" distR="0">
            <wp:extent cx="4750435" cy="4789170"/>
            <wp:effectExtent l="95250" t="95250" r="107315" b="68580"/>
            <wp:docPr id="1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ka\Desktop\Levík\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412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3C1E4D" w:rsidRDefault="003C1E4D" w:rsidP="003C1E4D">
      <w:pPr>
        <w:tabs>
          <w:tab w:val="center" w:pos="4513"/>
        </w:tabs>
        <w:rPr>
          <w:rFonts w:ascii="Times New Roman" w:hAnsi="Times New Roman" w:cs="Times New Roman"/>
          <w:b/>
          <w:sz w:val="28"/>
          <w:szCs w:val="28"/>
        </w:rPr>
      </w:pPr>
    </w:p>
    <w:p w:rsidR="003C1E4D" w:rsidRDefault="003C1E4D" w:rsidP="003C1E4D">
      <w:pPr>
        <w:tabs>
          <w:tab w:val="center" w:pos="4513"/>
        </w:tabs>
        <w:rPr>
          <w:sz w:val="22"/>
          <w:szCs w:val="22"/>
        </w:rPr>
      </w:pPr>
    </w:p>
    <w:p w:rsidR="003C1E4D" w:rsidRDefault="003C1E4D" w:rsidP="003C1E4D">
      <w:pPr>
        <w:tabs>
          <w:tab w:val="center" w:pos="45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Spracoval: Kolektív MŠ Chmelinec</w:t>
      </w:r>
    </w:p>
    <w:p w:rsidR="003C1E4D" w:rsidRPr="003C1E4D" w:rsidRDefault="003C1E4D" w:rsidP="003C1E4D">
      <w:pPr>
        <w:tabs>
          <w:tab w:val="center" w:pos="45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Zodpovedná riaditeľka: Danka Černičková</w:t>
      </w:r>
    </w:p>
    <w:p w:rsidR="003C1E4D" w:rsidRDefault="003C1E4D" w:rsidP="007547F7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67A1A" w:rsidRDefault="00C67A1A" w:rsidP="007547F7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67A1A" w:rsidRDefault="00C67A1A" w:rsidP="007547F7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02C57" w:rsidRDefault="00002C57" w:rsidP="00325287">
      <w:pPr>
        <w:pStyle w:val="Odsekzoznamu"/>
        <w:ind w:left="0"/>
        <w:jc w:val="both"/>
        <w:rPr>
          <w:rFonts w:ascii="Times New Roman" w:hAnsi="Times New Roman"/>
          <w:b/>
        </w:rPr>
      </w:pPr>
    </w:p>
    <w:p w:rsidR="00325287" w:rsidRDefault="00325287" w:rsidP="00325287">
      <w:pPr>
        <w:pStyle w:val="Odsekzoznamu"/>
        <w:ind w:left="0"/>
        <w:jc w:val="both"/>
        <w:rPr>
          <w:rFonts w:ascii="Times New Roman" w:hAnsi="Times New Roman"/>
          <w:b/>
        </w:rPr>
      </w:pPr>
    </w:p>
    <w:p w:rsidR="00325287" w:rsidRDefault="00325287" w:rsidP="00325287">
      <w:pPr>
        <w:pStyle w:val="Odsekzoznamu"/>
        <w:ind w:left="0"/>
        <w:jc w:val="both"/>
        <w:rPr>
          <w:rFonts w:ascii="Times New Roman" w:hAnsi="Times New Roman"/>
          <w:b/>
        </w:rPr>
      </w:pPr>
    </w:p>
    <w:p w:rsidR="00325287" w:rsidRDefault="00325287" w:rsidP="00325287">
      <w:pPr>
        <w:pStyle w:val="Odsekzoznamu"/>
        <w:ind w:left="0"/>
        <w:jc w:val="both"/>
        <w:rPr>
          <w:rFonts w:ascii="Times New Roman" w:hAnsi="Times New Roman"/>
          <w:b/>
        </w:rPr>
      </w:pPr>
    </w:p>
    <w:p w:rsidR="00325287" w:rsidRDefault="00325287" w:rsidP="00325287">
      <w:pPr>
        <w:pStyle w:val="Odsekzoznamu"/>
        <w:ind w:left="0"/>
        <w:jc w:val="both"/>
        <w:rPr>
          <w:rFonts w:ascii="Times New Roman" w:hAnsi="Times New Roman"/>
          <w:b/>
        </w:rPr>
      </w:pPr>
    </w:p>
    <w:p w:rsidR="00325287" w:rsidRDefault="00325287" w:rsidP="00325287">
      <w:pPr>
        <w:pStyle w:val="Odsekzoznamu"/>
        <w:ind w:left="0"/>
        <w:jc w:val="both"/>
        <w:rPr>
          <w:rFonts w:ascii="Times New Roman" w:hAnsi="Times New Roman"/>
          <w:b/>
        </w:rPr>
      </w:pPr>
    </w:p>
    <w:tbl>
      <w:tblPr>
        <w:tblStyle w:val="TableGrid"/>
        <w:tblpPr w:leftFromText="141" w:rightFromText="141" w:vertAnchor="text" w:horzAnchor="margin" w:tblpY="105"/>
        <w:tblW w:w="8980" w:type="dxa"/>
        <w:tblInd w:w="0" w:type="dxa"/>
        <w:tblCellMar>
          <w:top w:w="52" w:type="dxa"/>
          <w:left w:w="108" w:type="dxa"/>
          <w:right w:w="48" w:type="dxa"/>
        </w:tblCellMar>
        <w:tblLook w:val="04A0"/>
      </w:tblPr>
      <w:tblGrid>
        <w:gridCol w:w="4736"/>
        <w:gridCol w:w="4244"/>
      </w:tblGrid>
      <w:tr w:rsidR="000C5364" w:rsidRPr="00325287" w:rsidTr="000C5364">
        <w:trPr>
          <w:trHeight w:val="528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364" w:rsidRPr="00542F04" w:rsidRDefault="000C5364" w:rsidP="000C5364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2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Názov školy: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364" w:rsidRDefault="000C5364" w:rsidP="000C53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04">
              <w:rPr>
                <w:rFonts w:ascii="Times New Roman" w:eastAsia="Calibri" w:hAnsi="Times New Roman" w:cs="Times New Roman"/>
                <w:sz w:val="24"/>
                <w:szCs w:val="24"/>
              </w:rPr>
              <w:t>Materská škola</w:t>
            </w:r>
          </w:p>
          <w:p w:rsidR="000C5364" w:rsidRPr="00542F04" w:rsidRDefault="000C5364" w:rsidP="000C53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Chmelinec 1411/6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42F04">
              <w:rPr>
                <w:rFonts w:ascii="Times New Roman" w:eastAsia="Calibri" w:hAnsi="Times New Roman" w:cs="Times New Roman"/>
                <w:sz w:val="24"/>
                <w:szCs w:val="24"/>
              </w:rPr>
              <w:t>Púchov</w:t>
            </w:r>
          </w:p>
        </w:tc>
      </w:tr>
      <w:tr w:rsidR="000C5364" w:rsidRPr="00325287" w:rsidTr="000C5364">
        <w:trPr>
          <w:trHeight w:val="528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364" w:rsidRPr="00542F04" w:rsidRDefault="000C5364" w:rsidP="000C5364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42F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Názov ŠkVP: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364" w:rsidRPr="00A51661" w:rsidRDefault="000C5364" w:rsidP="000C5364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516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„Levík spoznáva"</w:t>
            </w:r>
          </w:p>
        </w:tc>
      </w:tr>
      <w:tr w:rsidR="000C5364" w:rsidRPr="00325287" w:rsidTr="000C5364">
        <w:trPr>
          <w:trHeight w:val="778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4" w:rsidRDefault="000C5364" w:rsidP="000C5364">
            <w:pPr>
              <w:ind w:left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5364" w:rsidRPr="00542F04" w:rsidRDefault="000C5364" w:rsidP="000C5364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2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Stupeň vzdelania: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364" w:rsidRPr="00542F04" w:rsidRDefault="000C5364" w:rsidP="000C5364">
            <w:pPr>
              <w:spacing w:line="276" w:lineRule="auto"/>
              <w:ind w:right="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04">
              <w:rPr>
                <w:rFonts w:ascii="Times New Roman" w:eastAsia="Calibri" w:hAnsi="Times New Roman" w:cs="Times New Roman"/>
                <w:sz w:val="24"/>
                <w:szCs w:val="24"/>
              </w:rPr>
              <w:t>predprimárne vzdelávanie</w:t>
            </w:r>
          </w:p>
        </w:tc>
      </w:tr>
      <w:tr w:rsidR="000C5364" w:rsidRPr="00325287" w:rsidTr="000C5364">
        <w:trPr>
          <w:trHeight w:val="778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4" w:rsidRDefault="000C5364" w:rsidP="000C5364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C5364" w:rsidRPr="00542F04" w:rsidRDefault="000C5364" w:rsidP="000C5364">
            <w:pPr>
              <w:ind w:left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42F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Dĺžka štúdia: 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364" w:rsidRPr="00542F04" w:rsidRDefault="000C5364" w:rsidP="000C5364">
            <w:pPr>
              <w:spacing w:line="276" w:lineRule="auto"/>
              <w:ind w:right="6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2F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niekoľkoročná</w:t>
            </w:r>
          </w:p>
        </w:tc>
      </w:tr>
      <w:tr w:rsidR="000C5364" w:rsidRPr="00325287" w:rsidTr="000C5364">
        <w:trPr>
          <w:trHeight w:val="648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4" w:rsidRDefault="000C5364" w:rsidP="000C5364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C5364" w:rsidRPr="00542F04" w:rsidRDefault="000C5364" w:rsidP="000C5364">
            <w:pPr>
              <w:ind w:left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42F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Forma výchovy a vzdelávania: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364" w:rsidRPr="00542F04" w:rsidRDefault="000C5364" w:rsidP="000C5364">
            <w:pPr>
              <w:spacing w:line="276" w:lineRule="auto"/>
              <w:ind w:right="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2F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celodenná</w:t>
            </w:r>
          </w:p>
        </w:tc>
      </w:tr>
      <w:tr w:rsidR="000C5364" w:rsidRPr="00325287" w:rsidTr="000C5364">
        <w:trPr>
          <w:trHeight w:val="648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4" w:rsidRDefault="000C5364" w:rsidP="000C5364">
            <w:pPr>
              <w:ind w:left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5364" w:rsidRPr="00542F04" w:rsidRDefault="000C5364" w:rsidP="000C5364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2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Vyučovací jazyk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364" w:rsidRPr="00542F04" w:rsidRDefault="000C5364" w:rsidP="000C5364">
            <w:pPr>
              <w:spacing w:line="276" w:lineRule="auto"/>
              <w:ind w:right="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F04">
              <w:rPr>
                <w:rFonts w:ascii="Times New Roman" w:eastAsia="Calibri" w:hAnsi="Times New Roman" w:cs="Times New Roman"/>
                <w:sz w:val="24"/>
                <w:szCs w:val="24"/>
              </w:rPr>
              <w:t>slovenský</w:t>
            </w:r>
          </w:p>
        </w:tc>
      </w:tr>
      <w:tr w:rsidR="000C5364" w:rsidRPr="00325287" w:rsidTr="000C5364">
        <w:trPr>
          <w:trHeight w:val="1509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364" w:rsidRPr="00542F04" w:rsidRDefault="000C5364" w:rsidP="000C5364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42F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Predložený zriaďovateľovi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na schválenie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v zmysle § 5 odst.7 písm.c) zákona č. 596/2003 Z.z.: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364" w:rsidRDefault="000C5364" w:rsidP="000C53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Dňa:</w:t>
            </w:r>
          </w:p>
          <w:p w:rsidR="000C5364" w:rsidRDefault="004B5722" w:rsidP="000C53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  <w:p w:rsidR="000C5364" w:rsidRDefault="000C5364" w:rsidP="000C53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C5364" w:rsidRDefault="000C5364" w:rsidP="000C53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............................................................</w:t>
            </w:r>
          </w:p>
          <w:p w:rsidR="000C5364" w:rsidRDefault="000C5364" w:rsidP="000C53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JUDr. Katarína Heneková</w:t>
            </w:r>
          </w:p>
          <w:p w:rsidR="000C5364" w:rsidRDefault="000C5364" w:rsidP="000C53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Primátorka mesta Púchov</w:t>
            </w:r>
          </w:p>
          <w:p w:rsidR="000C5364" w:rsidRPr="00542F04" w:rsidRDefault="000C5364" w:rsidP="000C53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5364" w:rsidRPr="00325287" w:rsidTr="000C5364">
        <w:trPr>
          <w:trHeight w:val="624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4" w:rsidRPr="00542F04" w:rsidRDefault="000C5364" w:rsidP="000C5364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42F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Prerokovaný v pedagogickej rade: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22" w:rsidRDefault="004B5722" w:rsidP="000C5364">
            <w:pPr>
              <w:spacing w:line="276" w:lineRule="auto"/>
              <w:ind w:right="6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C5364" w:rsidRPr="00542F04" w:rsidRDefault="004B5722" w:rsidP="000C5364">
            <w:pPr>
              <w:spacing w:line="276" w:lineRule="auto"/>
              <w:ind w:right="6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Dňa: </w:t>
            </w:r>
            <w:r w:rsidR="000C5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28.5.  2020</w:t>
            </w:r>
          </w:p>
        </w:tc>
      </w:tr>
      <w:tr w:rsidR="000C5364" w:rsidRPr="00325287" w:rsidTr="000C5364">
        <w:trPr>
          <w:trHeight w:val="491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4" w:rsidRDefault="000C5364" w:rsidP="000C5364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42F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Prerokovaný v rade školy: </w:t>
            </w:r>
          </w:p>
          <w:p w:rsidR="004B5722" w:rsidRPr="00542F04" w:rsidRDefault="004B5722" w:rsidP="000C5364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22" w:rsidRDefault="004B5722" w:rsidP="000C53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C5364" w:rsidRPr="00542F04" w:rsidRDefault="004B5722" w:rsidP="000C53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Dňa: </w:t>
            </w:r>
            <w:r w:rsidR="000C5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3.9.  2020</w:t>
            </w:r>
          </w:p>
        </w:tc>
      </w:tr>
      <w:tr w:rsidR="000C5364" w:rsidRPr="00325287" w:rsidTr="000C5364">
        <w:trPr>
          <w:trHeight w:val="528"/>
        </w:trPr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364" w:rsidRPr="00542F04" w:rsidRDefault="004B5722" w:rsidP="000C5364">
            <w:pPr>
              <w:spacing w:line="276" w:lineRule="auto"/>
              <w:ind w:left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Vydaný :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4" w:rsidRDefault="004B5722" w:rsidP="000C53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Dňa: </w:t>
            </w:r>
            <w:r w:rsidR="000C5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20.5. 2020</w:t>
            </w:r>
          </w:p>
          <w:p w:rsidR="004B5722" w:rsidRDefault="004B5722" w:rsidP="000C53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B5722" w:rsidRDefault="004B5722" w:rsidP="000C53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B5722" w:rsidRDefault="004B5722" w:rsidP="000C53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............................................................</w:t>
            </w:r>
          </w:p>
          <w:p w:rsidR="004B5722" w:rsidRDefault="004B5722" w:rsidP="000C53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Danka Černičková</w:t>
            </w:r>
          </w:p>
          <w:p w:rsidR="004B5722" w:rsidRPr="00542F04" w:rsidRDefault="004B5722" w:rsidP="000C536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Riaditeľka školy</w:t>
            </w:r>
          </w:p>
        </w:tc>
      </w:tr>
    </w:tbl>
    <w:p w:rsidR="00325287" w:rsidRDefault="00325287" w:rsidP="00325287">
      <w:pPr>
        <w:pStyle w:val="Odsekzoznamu"/>
        <w:ind w:left="0"/>
        <w:jc w:val="both"/>
        <w:rPr>
          <w:rFonts w:ascii="Times New Roman" w:hAnsi="Times New Roman"/>
          <w:b/>
        </w:rPr>
      </w:pPr>
    </w:p>
    <w:p w:rsidR="00325287" w:rsidRDefault="00325287" w:rsidP="00325287">
      <w:pPr>
        <w:pStyle w:val="Odsekzoznamu"/>
        <w:ind w:left="0"/>
        <w:jc w:val="both"/>
        <w:rPr>
          <w:rFonts w:ascii="Times New Roman" w:hAnsi="Times New Roman"/>
          <w:b/>
        </w:rPr>
      </w:pPr>
    </w:p>
    <w:p w:rsidR="00325287" w:rsidRDefault="00325287" w:rsidP="00325287">
      <w:pPr>
        <w:pStyle w:val="Odsekzoznamu"/>
        <w:ind w:left="0"/>
        <w:jc w:val="both"/>
        <w:rPr>
          <w:rFonts w:ascii="Times New Roman" w:hAnsi="Times New Roman"/>
          <w:b/>
        </w:rPr>
      </w:pPr>
    </w:p>
    <w:p w:rsidR="0009675C" w:rsidRDefault="0009675C" w:rsidP="00325287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106489871"/>
        <w:docPartObj>
          <w:docPartGallery w:val="Table of Contents"/>
          <w:docPartUnique/>
        </w:docPartObj>
      </w:sdtPr>
      <w:sdtContent>
        <w:p w:rsidR="0009675C" w:rsidRPr="0076135E" w:rsidRDefault="0009675C" w:rsidP="00D80E90">
          <w:pPr>
            <w:pStyle w:val="Hlavikaobsahu"/>
            <w:rPr>
              <w:rFonts w:ascii="Times New Roman" w:hAnsi="Times New Roman" w:cs="Times New Roman"/>
            </w:rPr>
          </w:pPr>
          <w:r w:rsidRPr="0076135E">
            <w:rPr>
              <w:rFonts w:ascii="Times New Roman" w:hAnsi="Times New Roman" w:cs="Times New Roman"/>
            </w:rPr>
            <w:t>Obsah</w:t>
          </w:r>
        </w:p>
        <w:p w:rsidR="003A48A8" w:rsidRPr="0076135E" w:rsidRDefault="008B21B6" w:rsidP="00D80E90">
          <w:pPr>
            <w:pStyle w:val="Obsah1"/>
            <w:spacing w:line="276" w:lineRule="auto"/>
            <w:rPr>
              <w:rFonts w:eastAsiaTheme="minorEastAsia"/>
              <w:noProof/>
              <w:sz w:val="22"/>
              <w:szCs w:val="22"/>
              <w:lang w:eastAsia="sk-SK"/>
            </w:rPr>
          </w:pPr>
          <w:r w:rsidRPr="008B21B6">
            <w:fldChar w:fldCharType="begin"/>
          </w:r>
          <w:r w:rsidR="0009675C" w:rsidRPr="0076135E">
            <w:instrText xml:space="preserve"> TOC \o "1-3" \h \z \u </w:instrText>
          </w:r>
          <w:r w:rsidRPr="008B21B6">
            <w:fldChar w:fldCharType="separate"/>
          </w:r>
          <w:hyperlink w:anchor="_Toc34563023" w:history="1">
            <w:r w:rsidR="003A48A8" w:rsidRPr="0076135E">
              <w:rPr>
                <w:rStyle w:val="Hypertextovprepojenie"/>
                <w:rFonts w:ascii="Times New Roman" w:hAnsi="Times New Roman" w:cs="Times New Roman"/>
                <w:noProof/>
              </w:rPr>
              <w:t>Úvod</w:t>
            </w:r>
            <w:r w:rsidR="003A48A8" w:rsidRPr="0076135E">
              <w:rPr>
                <w:noProof/>
                <w:webHidden/>
              </w:rPr>
              <w:tab/>
            </w:r>
            <w:r w:rsidRPr="0076135E">
              <w:rPr>
                <w:noProof/>
                <w:webHidden/>
              </w:rPr>
              <w:fldChar w:fldCharType="begin"/>
            </w:r>
            <w:r w:rsidR="003A48A8" w:rsidRPr="0076135E">
              <w:rPr>
                <w:noProof/>
                <w:webHidden/>
              </w:rPr>
              <w:instrText xml:space="preserve"> PAGEREF _Toc34563023 \h </w:instrText>
            </w:r>
            <w:r w:rsidRPr="0076135E">
              <w:rPr>
                <w:noProof/>
                <w:webHidden/>
              </w:rPr>
            </w:r>
            <w:r w:rsidRPr="0076135E">
              <w:rPr>
                <w:noProof/>
                <w:webHidden/>
              </w:rPr>
              <w:fldChar w:fldCharType="separate"/>
            </w:r>
            <w:r w:rsidR="00D875AB">
              <w:rPr>
                <w:noProof/>
                <w:webHidden/>
              </w:rPr>
              <w:t>3</w:t>
            </w:r>
            <w:r w:rsidRPr="0076135E">
              <w:rPr>
                <w:noProof/>
                <w:webHidden/>
              </w:rPr>
              <w:fldChar w:fldCharType="end"/>
            </w:r>
          </w:hyperlink>
        </w:p>
        <w:p w:rsidR="003A48A8" w:rsidRPr="0076135E" w:rsidRDefault="008B21B6" w:rsidP="00D80E90">
          <w:pPr>
            <w:pStyle w:val="Obsah1"/>
            <w:spacing w:line="276" w:lineRule="auto"/>
            <w:rPr>
              <w:rFonts w:eastAsiaTheme="minorEastAsia"/>
              <w:noProof/>
              <w:sz w:val="22"/>
              <w:szCs w:val="22"/>
              <w:lang w:eastAsia="sk-SK"/>
            </w:rPr>
          </w:pPr>
          <w:hyperlink w:anchor="_Toc34563024" w:history="1">
            <w:r w:rsidR="003A48A8" w:rsidRPr="0076135E">
              <w:rPr>
                <w:rStyle w:val="Hypertextovprepojenie"/>
                <w:rFonts w:ascii="Times New Roman" w:hAnsi="Times New Roman" w:cs="Times New Roman"/>
                <w:noProof/>
              </w:rPr>
              <w:t>1  Názov vzdelávacieho programu „LEVÍK SPOZNÁVA“</w:t>
            </w:r>
            <w:r w:rsidR="003A48A8" w:rsidRPr="0076135E">
              <w:rPr>
                <w:noProof/>
                <w:webHidden/>
              </w:rPr>
              <w:tab/>
            </w:r>
            <w:r w:rsidRPr="0076135E">
              <w:rPr>
                <w:noProof/>
                <w:webHidden/>
              </w:rPr>
              <w:fldChar w:fldCharType="begin"/>
            </w:r>
            <w:r w:rsidR="003A48A8" w:rsidRPr="0076135E">
              <w:rPr>
                <w:noProof/>
                <w:webHidden/>
              </w:rPr>
              <w:instrText xml:space="preserve"> PAGEREF _Toc34563024 \h </w:instrText>
            </w:r>
            <w:r w:rsidRPr="0076135E">
              <w:rPr>
                <w:noProof/>
                <w:webHidden/>
              </w:rPr>
            </w:r>
            <w:r w:rsidRPr="0076135E">
              <w:rPr>
                <w:noProof/>
                <w:webHidden/>
              </w:rPr>
              <w:fldChar w:fldCharType="separate"/>
            </w:r>
            <w:r w:rsidR="00D875AB">
              <w:rPr>
                <w:noProof/>
                <w:webHidden/>
              </w:rPr>
              <w:t>3</w:t>
            </w:r>
            <w:r w:rsidRPr="0076135E">
              <w:rPr>
                <w:noProof/>
                <w:webHidden/>
              </w:rPr>
              <w:fldChar w:fldCharType="end"/>
            </w:r>
          </w:hyperlink>
        </w:p>
        <w:p w:rsidR="003A48A8" w:rsidRPr="0076135E" w:rsidRDefault="008B21B6" w:rsidP="00D80E90">
          <w:pPr>
            <w:pStyle w:val="Obsah1"/>
            <w:spacing w:line="276" w:lineRule="auto"/>
            <w:rPr>
              <w:rFonts w:eastAsiaTheme="minorEastAsia"/>
              <w:noProof/>
              <w:sz w:val="22"/>
              <w:szCs w:val="22"/>
              <w:lang w:eastAsia="sk-SK"/>
            </w:rPr>
          </w:pPr>
          <w:hyperlink w:anchor="_Toc34563025" w:history="1">
            <w:r w:rsidR="003A48A8" w:rsidRPr="0076135E">
              <w:rPr>
                <w:rStyle w:val="Hypertextovprepojenie"/>
                <w:rFonts w:ascii="Times New Roman" w:hAnsi="Times New Roman" w:cs="Times New Roman"/>
                <w:noProof/>
              </w:rPr>
              <w:t>2  Vymedzenie vlastných cieľov a poslania výchovy a vzdelávania</w:t>
            </w:r>
            <w:r w:rsidR="003A48A8" w:rsidRPr="0076135E">
              <w:rPr>
                <w:noProof/>
                <w:webHidden/>
              </w:rPr>
              <w:tab/>
            </w:r>
            <w:r w:rsidRPr="0076135E">
              <w:rPr>
                <w:noProof/>
                <w:webHidden/>
              </w:rPr>
              <w:fldChar w:fldCharType="begin"/>
            </w:r>
            <w:r w:rsidR="003A48A8" w:rsidRPr="0076135E">
              <w:rPr>
                <w:noProof/>
                <w:webHidden/>
              </w:rPr>
              <w:instrText xml:space="preserve"> PAGEREF _Toc34563025 \h </w:instrText>
            </w:r>
            <w:r w:rsidRPr="0076135E">
              <w:rPr>
                <w:noProof/>
                <w:webHidden/>
              </w:rPr>
            </w:r>
            <w:r w:rsidRPr="0076135E">
              <w:rPr>
                <w:noProof/>
                <w:webHidden/>
              </w:rPr>
              <w:fldChar w:fldCharType="separate"/>
            </w:r>
            <w:r w:rsidR="00D875AB">
              <w:rPr>
                <w:noProof/>
                <w:webHidden/>
              </w:rPr>
              <w:t>3</w:t>
            </w:r>
            <w:r w:rsidRPr="0076135E">
              <w:rPr>
                <w:noProof/>
                <w:webHidden/>
              </w:rPr>
              <w:fldChar w:fldCharType="end"/>
            </w:r>
          </w:hyperlink>
        </w:p>
        <w:p w:rsidR="003A48A8" w:rsidRPr="0076135E" w:rsidRDefault="008B21B6" w:rsidP="00D80E90">
          <w:pPr>
            <w:pStyle w:val="Obsah2"/>
            <w:tabs>
              <w:tab w:val="right" w:leader="dot" w:pos="905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sk-SK"/>
            </w:rPr>
          </w:pPr>
          <w:hyperlink w:anchor="_Toc34563026" w:history="1">
            <w:r w:rsidR="003A48A8" w:rsidRPr="0076135E">
              <w:rPr>
                <w:rStyle w:val="Hypertextovprepojenie"/>
                <w:rFonts w:ascii="Times New Roman" w:hAnsi="Times New Roman" w:cs="Times New Roman"/>
                <w:noProof/>
              </w:rPr>
              <w:t>2.1 Východiská formulácie  vlastných cieľov a poslania výchovy a vzdelávania</w:t>
            </w:r>
            <w:r w:rsidR="003A48A8" w:rsidRPr="0076135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613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A48A8" w:rsidRPr="0076135E">
              <w:rPr>
                <w:rFonts w:ascii="Times New Roman" w:hAnsi="Times New Roman" w:cs="Times New Roman"/>
                <w:noProof/>
                <w:webHidden/>
              </w:rPr>
              <w:instrText xml:space="preserve"> PAGEREF _Toc34563026 \h </w:instrText>
            </w:r>
            <w:r w:rsidRPr="0076135E">
              <w:rPr>
                <w:rFonts w:ascii="Times New Roman" w:hAnsi="Times New Roman" w:cs="Times New Roman"/>
                <w:noProof/>
                <w:webHidden/>
              </w:rPr>
            </w:r>
            <w:r w:rsidRPr="007613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75A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7613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A48A8" w:rsidRPr="0076135E" w:rsidRDefault="008B21B6" w:rsidP="00D80E90">
          <w:pPr>
            <w:pStyle w:val="Obsah2"/>
            <w:tabs>
              <w:tab w:val="right" w:leader="dot" w:pos="905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sk-SK"/>
            </w:rPr>
          </w:pPr>
          <w:hyperlink w:anchor="_Toc34563027" w:history="1">
            <w:r w:rsidR="003A48A8" w:rsidRPr="0076135E">
              <w:rPr>
                <w:rStyle w:val="Hypertextovprepojenie"/>
                <w:rFonts w:ascii="Times New Roman" w:hAnsi="Times New Roman" w:cs="Times New Roman"/>
                <w:noProof/>
              </w:rPr>
              <w:t>2.2 Hlavný cieľ výchovy a vzdelávania</w:t>
            </w:r>
            <w:r w:rsidR="003A48A8" w:rsidRPr="0076135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613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A48A8" w:rsidRPr="0076135E">
              <w:rPr>
                <w:rFonts w:ascii="Times New Roman" w:hAnsi="Times New Roman" w:cs="Times New Roman"/>
                <w:noProof/>
                <w:webHidden/>
              </w:rPr>
              <w:instrText xml:space="preserve"> PAGEREF _Toc34563027 \h </w:instrText>
            </w:r>
            <w:r w:rsidRPr="0076135E">
              <w:rPr>
                <w:rFonts w:ascii="Times New Roman" w:hAnsi="Times New Roman" w:cs="Times New Roman"/>
                <w:noProof/>
                <w:webHidden/>
              </w:rPr>
            </w:r>
            <w:r w:rsidRPr="007613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75A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7613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A48A8" w:rsidRPr="0076135E" w:rsidRDefault="008B21B6" w:rsidP="00D80E90">
          <w:pPr>
            <w:pStyle w:val="Obsah2"/>
            <w:tabs>
              <w:tab w:val="right" w:leader="dot" w:pos="905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sk-SK"/>
            </w:rPr>
          </w:pPr>
          <w:hyperlink w:anchor="_Toc34563028" w:history="1">
            <w:r w:rsidR="003A48A8" w:rsidRPr="0076135E">
              <w:rPr>
                <w:rStyle w:val="Hypertextovprepojenie"/>
                <w:rFonts w:ascii="Times New Roman" w:hAnsi="Times New Roman" w:cs="Times New Roman"/>
                <w:noProof/>
              </w:rPr>
              <w:t>2.3 Čiastkové ciele  výchovy a vzdelávania</w:t>
            </w:r>
            <w:r w:rsidR="003A48A8" w:rsidRPr="0076135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613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A48A8" w:rsidRPr="0076135E">
              <w:rPr>
                <w:rFonts w:ascii="Times New Roman" w:hAnsi="Times New Roman" w:cs="Times New Roman"/>
                <w:noProof/>
                <w:webHidden/>
              </w:rPr>
              <w:instrText xml:space="preserve"> PAGEREF _Toc34563028 \h </w:instrText>
            </w:r>
            <w:r w:rsidRPr="0076135E">
              <w:rPr>
                <w:rFonts w:ascii="Times New Roman" w:hAnsi="Times New Roman" w:cs="Times New Roman"/>
                <w:noProof/>
                <w:webHidden/>
              </w:rPr>
            </w:r>
            <w:r w:rsidRPr="007613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75A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7613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A48A8" w:rsidRPr="0076135E" w:rsidRDefault="008B21B6" w:rsidP="00D80E90">
          <w:pPr>
            <w:pStyle w:val="Obsah1"/>
            <w:spacing w:line="276" w:lineRule="auto"/>
            <w:rPr>
              <w:rFonts w:eastAsiaTheme="minorEastAsia"/>
              <w:noProof/>
              <w:sz w:val="22"/>
              <w:szCs w:val="22"/>
              <w:lang w:eastAsia="sk-SK"/>
            </w:rPr>
          </w:pPr>
          <w:hyperlink w:anchor="_Toc34563029" w:history="1">
            <w:r w:rsidR="003A48A8" w:rsidRPr="0076135E">
              <w:rPr>
                <w:rStyle w:val="Hypertextovprepojenie"/>
                <w:rFonts w:ascii="Times New Roman" w:hAnsi="Times New Roman" w:cs="Times New Roman"/>
                <w:noProof/>
              </w:rPr>
              <w:t>3 Stupeň vzdelania, ktorý sa dosiahne absolvovaním školského   vzdelávacieho programu</w:t>
            </w:r>
            <w:r w:rsidR="003A48A8" w:rsidRPr="0076135E">
              <w:rPr>
                <w:noProof/>
                <w:webHidden/>
              </w:rPr>
              <w:tab/>
            </w:r>
            <w:r w:rsidRPr="0076135E">
              <w:rPr>
                <w:noProof/>
                <w:webHidden/>
              </w:rPr>
              <w:fldChar w:fldCharType="begin"/>
            </w:r>
            <w:r w:rsidR="003A48A8" w:rsidRPr="0076135E">
              <w:rPr>
                <w:noProof/>
                <w:webHidden/>
              </w:rPr>
              <w:instrText xml:space="preserve"> PAGEREF _Toc34563029 \h </w:instrText>
            </w:r>
            <w:r w:rsidRPr="0076135E">
              <w:rPr>
                <w:noProof/>
                <w:webHidden/>
              </w:rPr>
            </w:r>
            <w:r w:rsidRPr="0076135E">
              <w:rPr>
                <w:noProof/>
                <w:webHidden/>
              </w:rPr>
              <w:fldChar w:fldCharType="separate"/>
            </w:r>
            <w:r w:rsidR="00D875AB">
              <w:rPr>
                <w:noProof/>
                <w:webHidden/>
              </w:rPr>
              <w:t>4</w:t>
            </w:r>
            <w:r w:rsidRPr="0076135E">
              <w:rPr>
                <w:noProof/>
                <w:webHidden/>
              </w:rPr>
              <w:fldChar w:fldCharType="end"/>
            </w:r>
          </w:hyperlink>
        </w:p>
        <w:p w:rsidR="003A48A8" w:rsidRPr="0076135E" w:rsidRDefault="008B21B6" w:rsidP="00D80E90">
          <w:pPr>
            <w:pStyle w:val="Obsah1"/>
            <w:spacing w:line="276" w:lineRule="auto"/>
            <w:rPr>
              <w:rFonts w:eastAsiaTheme="minorEastAsia"/>
              <w:noProof/>
              <w:sz w:val="22"/>
              <w:szCs w:val="22"/>
              <w:lang w:eastAsia="sk-SK"/>
            </w:rPr>
          </w:pPr>
          <w:hyperlink w:anchor="_Toc34563030" w:history="1">
            <w:r w:rsidR="003A48A8" w:rsidRPr="0076135E">
              <w:rPr>
                <w:rStyle w:val="Hypertextovprepojenie"/>
                <w:rFonts w:ascii="Times New Roman" w:hAnsi="Times New Roman" w:cs="Times New Roman"/>
                <w:noProof/>
              </w:rPr>
              <w:t>4  Vlastné zameranie školy</w:t>
            </w:r>
            <w:r w:rsidR="003A48A8" w:rsidRPr="0076135E">
              <w:rPr>
                <w:noProof/>
                <w:webHidden/>
              </w:rPr>
              <w:tab/>
            </w:r>
            <w:r w:rsidRPr="0076135E">
              <w:rPr>
                <w:noProof/>
                <w:webHidden/>
              </w:rPr>
              <w:fldChar w:fldCharType="begin"/>
            </w:r>
            <w:r w:rsidR="003A48A8" w:rsidRPr="0076135E">
              <w:rPr>
                <w:noProof/>
                <w:webHidden/>
              </w:rPr>
              <w:instrText xml:space="preserve"> PAGEREF _Toc34563030 \h </w:instrText>
            </w:r>
            <w:r w:rsidRPr="0076135E">
              <w:rPr>
                <w:noProof/>
                <w:webHidden/>
              </w:rPr>
            </w:r>
            <w:r w:rsidRPr="0076135E">
              <w:rPr>
                <w:noProof/>
                <w:webHidden/>
              </w:rPr>
              <w:fldChar w:fldCharType="separate"/>
            </w:r>
            <w:r w:rsidR="00D875AB">
              <w:rPr>
                <w:noProof/>
                <w:webHidden/>
              </w:rPr>
              <w:t>5</w:t>
            </w:r>
            <w:r w:rsidRPr="0076135E">
              <w:rPr>
                <w:noProof/>
                <w:webHidden/>
              </w:rPr>
              <w:fldChar w:fldCharType="end"/>
            </w:r>
          </w:hyperlink>
        </w:p>
        <w:p w:rsidR="003A48A8" w:rsidRPr="0076135E" w:rsidRDefault="008B21B6" w:rsidP="00D80E90">
          <w:pPr>
            <w:pStyle w:val="Obsah1"/>
            <w:spacing w:line="276" w:lineRule="auto"/>
            <w:rPr>
              <w:rFonts w:eastAsiaTheme="minorEastAsia"/>
              <w:noProof/>
              <w:sz w:val="22"/>
              <w:szCs w:val="22"/>
              <w:lang w:eastAsia="sk-SK"/>
            </w:rPr>
          </w:pPr>
          <w:hyperlink w:anchor="_Toc34563031" w:history="1">
            <w:r w:rsidR="003A48A8" w:rsidRPr="0076135E">
              <w:rPr>
                <w:rStyle w:val="Hypertextovprepojenie"/>
                <w:rFonts w:ascii="Times New Roman" w:hAnsi="Times New Roman" w:cs="Times New Roman"/>
                <w:noProof/>
              </w:rPr>
              <w:t>5  Dĺžka dochádzky</w:t>
            </w:r>
            <w:r w:rsidR="003A48A8" w:rsidRPr="0076135E">
              <w:rPr>
                <w:noProof/>
                <w:webHidden/>
              </w:rPr>
              <w:tab/>
            </w:r>
            <w:r w:rsidRPr="0076135E">
              <w:rPr>
                <w:noProof/>
                <w:webHidden/>
              </w:rPr>
              <w:fldChar w:fldCharType="begin"/>
            </w:r>
            <w:r w:rsidR="003A48A8" w:rsidRPr="0076135E">
              <w:rPr>
                <w:noProof/>
                <w:webHidden/>
              </w:rPr>
              <w:instrText xml:space="preserve"> PAGEREF _Toc34563031 \h </w:instrText>
            </w:r>
            <w:r w:rsidRPr="0076135E">
              <w:rPr>
                <w:noProof/>
                <w:webHidden/>
              </w:rPr>
            </w:r>
            <w:r w:rsidRPr="0076135E">
              <w:rPr>
                <w:noProof/>
                <w:webHidden/>
              </w:rPr>
              <w:fldChar w:fldCharType="separate"/>
            </w:r>
            <w:r w:rsidR="00D875AB">
              <w:rPr>
                <w:noProof/>
                <w:webHidden/>
              </w:rPr>
              <w:t>6</w:t>
            </w:r>
            <w:r w:rsidRPr="0076135E">
              <w:rPr>
                <w:noProof/>
                <w:webHidden/>
              </w:rPr>
              <w:fldChar w:fldCharType="end"/>
            </w:r>
          </w:hyperlink>
        </w:p>
        <w:p w:rsidR="003A48A8" w:rsidRPr="0076135E" w:rsidRDefault="008B21B6" w:rsidP="00D80E90">
          <w:pPr>
            <w:pStyle w:val="Obsah1"/>
            <w:spacing w:line="276" w:lineRule="auto"/>
            <w:rPr>
              <w:rFonts w:eastAsiaTheme="minorEastAsia"/>
              <w:noProof/>
              <w:sz w:val="22"/>
              <w:szCs w:val="22"/>
              <w:lang w:eastAsia="sk-SK"/>
            </w:rPr>
          </w:pPr>
          <w:hyperlink w:anchor="_Toc34563032" w:history="1">
            <w:r w:rsidR="003A48A8" w:rsidRPr="0076135E">
              <w:rPr>
                <w:rStyle w:val="Hypertextovprepojenie"/>
                <w:rFonts w:ascii="Times New Roman" w:hAnsi="Times New Roman" w:cs="Times New Roman"/>
                <w:noProof/>
              </w:rPr>
              <w:t>6   Učebné osnovy</w:t>
            </w:r>
            <w:r w:rsidR="003A48A8" w:rsidRPr="0076135E">
              <w:rPr>
                <w:noProof/>
                <w:webHidden/>
              </w:rPr>
              <w:tab/>
            </w:r>
            <w:r w:rsidRPr="0076135E">
              <w:rPr>
                <w:noProof/>
                <w:webHidden/>
              </w:rPr>
              <w:fldChar w:fldCharType="begin"/>
            </w:r>
            <w:r w:rsidR="003A48A8" w:rsidRPr="0076135E">
              <w:rPr>
                <w:noProof/>
                <w:webHidden/>
              </w:rPr>
              <w:instrText xml:space="preserve"> PAGEREF _Toc34563032 \h </w:instrText>
            </w:r>
            <w:r w:rsidRPr="0076135E">
              <w:rPr>
                <w:noProof/>
                <w:webHidden/>
              </w:rPr>
            </w:r>
            <w:r w:rsidRPr="0076135E">
              <w:rPr>
                <w:noProof/>
                <w:webHidden/>
              </w:rPr>
              <w:fldChar w:fldCharType="separate"/>
            </w:r>
            <w:r w:rsidR="00D875AB">
              <w:rPr>
                <w:noProof/>
                <w:webHidden/>
              </w:rPr>
              <w:t>6</w:t>
            </w:r>
            <w:r w:rsidRPr="0076135E">
              <w:rPr>
                <w:noProof/>
                <w:webHidden/>
              </w:rPr>
              <w:fldChar w:fldCharType="end"/>
            </w:r>
          </w:hyperlink>
        </w:p>
        <w:p w:rsidR="003A48A8" w:rsidRPr="0076135E" w:rsidRDefault="008B21B6" w:rsidP="00D80E90">
          <w:pPr>
            <w:pStyle w:val="Obsah2"/>
            <w:tabs>
              <w:tab w:val="right" w:leader="dot" w:pos="9056"/>
            </w:tabs>
            <w:spacing w:line="276" w:lineRule="auto"/>
            <w:rPr>
              <w:rFonts w:ascii="Times New Roman" w:eastAsiaTheme="minorEastAsia" w:hAnsi="Times New Roman" w:cs="Times New Roman"/>
              <w:noProof/>
              <w:sz w:val="22"/>
              <w:szCs w:val="22"/>
              <w:lang w:eastAsia="sk-SK"/>
            </w:rPr>
          </w:pPr>
          <w:hyperlink w:anchor="_Toc34563033" w:history="1">
            <w:r w:rsidR="003A48A8" w:rsidRPr="0076135E">
              <w:rPr>
                <w:rStyle w:val="Hypertextovprepojenie"/>
                <w:rFonts w:ascii="Times New Roman" w:hAnsi="Times New Roman" w:cs="Times New Roman"/>
                <w:noProof/>
              </w:rPr>
              <w:t>6. 1 Východiská plánovania</w:t>
            </w:r>
            <w:r w:rsidR="003A48A8" w:rsidRPr="0076135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613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A48A8" w:rsidRPr="0076135E">
              <w:rPr>
                <w:rFonts w:ascii="Times New Roman" w:hAnsi="Times New Roman" w:cs="Times New Roman"/>
                <w:noProof/>
                <w:webHidden/>
              </w:rPr>
              <w:instrText xml:space="preserve"> PAGEREF _Toc34563033 \h </w:instrText>
            </w:r>
            <w:r w:rsidRPr="0076135E">
              <w:rPr>
                <w:rFonts w:ascii="Times New Roman" w:hAnsi="Times New Roman" w:cs="Times New Roman"/>
                <w:noProof/>
                <w:webHidden/>
              </w:rPr>
            </w:r>
            <w:r w:rsidRPr="007613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875AB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7613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A48A8" w:rsidRPr="0076135E" w:rsidRDefault="008B21B6" w:rsidP="00D80E90">
          <w:pPr>
            <w:pStyle w:val="Obsah1"/>
            <w:spacing w:line="276" w:lineRule="auto"/>
            <w:rPr>
              <w:rFonts w:eastAsiaTheme="minorEastAsia"/>
              <w:noProof/>
              <w:sz w:val="22"/>
              <w:szCs w:val="22"/>
              <w:lang w:eastAsia="sk-SK"/>
            </w:rPr>
          </w:pPr>
          <w:hyperlink w:anchor="_Toc34563034" w:history="1">
            <w:r w:rsidR="003A48A8" w:rsidRPr="0076135E">
              <w:rPr>
                <w:rStyle w:val="Hypertextovprepojenie"/>
                <w:rFonts w:ascii="Times New Roman" w:hAnsi="Times New Roman" w:cs="Times New Roman"/>
                <w:noProof/>
              </w:rPr>
              <w:t>7  Spôsob a  podmienky ukončovania výchovy a vzdelávania a vydávanie dokladu o získanom vzdelaní</w:t>
            </w:r>
            <w:r w:rsidR="003A48A8" w:rsidRPr="0076135E">
              <w:rPr>
                <w:noProof/>
                <w:webHidden/>
              </w:rPr>
              <w:tab/>
            </w:r>
            <w:r w:rsidRPr="0076135E">
              <w:rPr>
                <w:noProof/>
                <w:webHidden/>
              </w:rPr>
              <w:fldChar w:fldCharType="begin"/>
            </w:r>
            <w:r w:rsidR="003A48A8" w:rsidRPr="0076135E">
              <w:rPr>
                <w:noProof/>
                <w:webHidden/>
              </w:rPr>
              <w:instrText xml:space="preserve"> PAGEREF _Toc34563034 \h </w:instrText>
            </w:r>
            <w:r w:rsidRPr="0076135E">
              <w:rPr>
                <w:noProof/>
                <w:webHidden/>
              </w:rPr>
            </w:r>
            <w:r w:rsidRPr="0076135E">
              <w:rPr>
                <w:noProof/>
                <w:webHidden/>
              </w:rPr>
              <w:fldChar w:fldCharType="separate"/>
            </w:r>
            <w:r w:rsidR="00D875AB">
              <w:rPr>
                <w:noProof/>
                <w:webHidden/>
              </w:rPr>
              <w:t>7</w:t>
            </w:r>
            <w:r w:rsidRPr="0076135E">
              <w:rPr>
                <w:noProof/>
                <w:webHidden/>
              </w:rPr>
              <w:fldChar w:fldCharType="end"/>
            </w:r>
          </w:hyperlink>
        </w:p>
        <w:p w:rsidR="003A48A8" w:rsidRPr="0076135E" w:rsidRDefault="008B21B6" w:rsidP="00D80E90">
          <w:pPr>
            <w:pStyle w:val="Obsah1"/>
            <w:spacing w:line="276" w:lineRule="auto"/>
            <w:rPr>
              <w:rFonts w:eastAsiaTheme="minorEastAsia"/>
              <w:noProof/>
              <w:sz w:val="22"/>
              <w:szCs w:val="22"/>
              <w:lang w:eastAsia="sk-SK"/>
            </w:rPr>
          </w:pPr>
          <w:hyperlink w:anchor="_Toc34563035" w:history="1">
            <w:r w:rsidR="003A48A8" w:rsidRPr="0076135E">
              <w:rPr>
                <w:rStyle w:val="Hypertextovprepojenie"/>
                <w:rFonts w:ascii="Times New Roman" w:hAnsi="Times New Roman" w:cs="Times New Roman"/>
                <w:noProof/>
                <w:lang w:eastAsia="sk-SK"/>
              </w:rPr>
              <w:t>8  Materiálno – technické a priestorové podmienky</w:t>
            </w:r>
            <w:r w:rsidR="003A48A8" w:rsidRPr="0076135E">
              <w:rPr>
                <w:noProof/>
                <w:webHidden/>
              </w:rPr>
              <w:tab/>
            </w:r>
            <w:r w:rsidRPr="0076135E">
              <w:rPr>
                <w:noProof/>
                <w:webHidden/>
              </w:rPr>
              <w:fldChar w:fldCharType="begin"/>
            </w:r>
            <w:r w:rsidR="003A48A8" w:rsidRPr="0076135E">
              <w:rPr>
                <w:noProof/>
                <w:webHidden/>
              </w:rPr>
              <w:instrText xml:space="preserve"> PAGEREF _Toc34563035 \h </w:instrText>
            </w:r>
            <w:r w:rsidRPr="0076135E">
              <w:rPr>
                <w:noProof/>
                <w:webHidden/>
              </w:rPr>
            </w:r>
            <w:r w:rsidRPr="0076135E">
              <w:rPr>
                <w:noProof/>
                <w:webHidden/>
              </w:rPr>
              <w:fldChar w:fldCharType="separate"/>
            </w:r>
            <w:r w:rsidR="00D875AB">
              <w:rPr>
                <w:noProof/>
                <w:webHidden/>
              </w:rPr>
              <w:t>7</w:t>
            </w:r>
            <w:r w:rsidRPr="0076135E">
              <w:rPr>
                <w:noProof/>
                <w:webHidden/>
              </w:rPr>
              <w:fldChar w:fldCharType="end"/>
            </w:r>
          </w:hyperlink>
        </w:p>
        <w:p w:rsidR="003A48A8" w:rsidRPr="0076135E" w:rsidRDefault="008B21B6" w:rsidP="00D80E90">
          <w:pPr>
            <w:pStyle w:val="Obsah1"/>
            <w:spacing w:line="276" w:lineRule="auto"/>
            <w:rPr>
              <w:rFonts w:eastAsiaTheme="minorEastAsia"/>
              <w:noProof/>
              <w:sz w:val="22"/>
              <w:szCs w:val="22"/>
              <w:lang w:eastAsia="sk-SK"/>
            </w:rPr>
          </w:pPr>
          <w:hyperlink w:anchor="_Toc34563036" w:history="1">
            <w:r w:rsidR="003A48A8" w:rsidRPr="0076135E">
              <w:rPr>
                <w:rStyle w:val="Hypertextovprepojenie"/>
                <w:rFonts w:ascii="Times New Roman" w:hAnsi="Times New Roman" w:cs="Times New Roman"/>
                <w:noProof/>
              </w:rPr>
              <w:t>9  Vnútorný systém kontroly a hodnotenia detí</w:t>
            </w:r>
            <w:r w:rsidR="003A48A8" w:rsidRPr="0076135E">
              <w:rPr>
                <w:noProof/>
                <w:webHidden/>
              </w:rPr>
              <w:tab/>
            </w:r>
            <w:r w:rsidRPr="0076135E">
              <w:rPr>
                <w:noProof/>
                <w:webHidden/>
              </w:rPr>
              <w:fldChar w:fldCharType="begin"/>
            </w:r>
            <w:r w:rsidR="003A48A8" w:rsidRPr="0076135E">
              <w:rPr>
                <w:noProof/>
                <w:webHidden/>
              </w:rPr>
              <w:instrText xml:space="preserve"> PAGEREF _Toc34563036 \h </w:instrText>
            </w:r>
            <w:r w:rsidRPr="0076135E">
              <w:rPr>
                <w:noProof/>
                <w:webHidden/>
              </w:rPr>
            </w:r>
            <w:r w:rsidRPr="0076135E">
              <w:rPr>
                <w:noProof/>
                <w:webHidden/>
              </w:rPr>
              <w:fldChar w:fldCharType="separate"/>
            </w:r>
            <w:r w:rsidR="00D875AB">
              <w:rPr>
                <w:noProof/>
                <w:webHidden/>
              </w:rPr>
              <w:t>8</w:t>
            </w:r>
            <w:r w:rsidRPr="0076135E">
              <w:rPr>
                <w:noProof/>
                <w:webHidden/>
              </w:rPr>
              <w:fldChar w:fldCharType="end"/>
            </w:r>
          </w:hyperlink>
        </w:p>
        <w:p w:rsidR="003A48A8" w:rsidRPr="0076135E" w:rsidRDefault="008B21B6" w:rsidP="00D80E90">
          <w:pPr>
            <w:pStyle w:val="Obsah1"/>
            <w:spacing w:line="276" w:lineRule="auto"/>
            <w:rPr>
              <w:rFonts w:eastAsiaTheme="minorEastAsia"/>
              <w:noProof/>
              <w:sz w:val="22"/>
              <w:szCs w:val="22"/>
              <w:lang w:eastAsia="sk-SK"/>
            </w:rPr>
          </w:pPr>
          <w:hyperlink w:anchor="_Toc34563037" w:history="1">
            <w:r w:rsidR="003A48A8" w:rsidRPr="0076135E">
              <w:rPr>
                <w:rStyle w:val="Hypertextovprepojenie"/>
                <w:rFonts w:ascii="Times New Roman" w:hAnsi="Times New Roman" w:cs="Times New Roman"/>
                <w:noProof/>
              </w:rPr>
              <w:t>10 Vnútorný systém kontroly a hodnotenia zamestnancov školy</w:t>
            </w:r>
            <w:r w:rsidR="003A48A8" w:rsidRPr="0076135E">
              <w:rPr>
                <w:noProof/>
                <w:webHidden/>
              </w:rPr>
              <w:tab/>
            </w:r>
            <w:r w:rsidRPr="0076135E">
              <w:rPr>
                <w:noProof/>
                <w:webHidden/>
              </w:rPr>
              <w:fldChar w:fldCharType="begin"/>
            </w:r>
            <w:r w:rsidR="003A48A8" w:rsidRPr="0076135E">
              <w:rPr>
                <w:noProof/>
                <w:webHidden/>
              </w:rPr>
              <w:instrText xml:space="preserve"> PAGEREF _Toc34563037 \h </w:instrText>
            </w:r>
            <w:r w:rsidRPr="0076135E">
              <w:rPr>
                <w:noProof/>
                <w:webHidden/>
              </w:rPr>
            </w:r>
            <w:r w:rsidRPr="0076135E">
              <w:rPr>
                <w:noProof/>
                <w:webHidden/>
              </w:rPr>
              <w:fldChar w:fldCharType="separate"/>
            </w:r>
            <w:r w:rsidR="00D875AB">
              <w:rPr>
                <w:noProof/>
                <w:webHidden/>
              </w:rPr>
              <w:t>8</w:t>
            </w:r>
            <w:r w:rsidRPr="0076135E">
              <w:rPr>
                <w:noProof/>
                <w:webHidden/>
              </w:rPr>
              <w:fldChar w:fldCharType="end"/>
            </w:r>
          </w:hyperlink>
        </w:p>
        <w:p w:rsidR="003A48A8" w:rsidRPr="0076135E" w:rsidRDefault="008B21B6" w:rsidP="00D80E90">
          <w:pPr>
            <w:pStyle w:val="Obsah1"/>
            <w:spacing w:line="276" w:lineRule="auto"/>
            <w:rPr>
              <w:rFonts w:eastAsiaTheme="minorEastAsia"/>
              <w:noProof/>
              <w:sz w:val="22"/>
              <w:szCs w:val="22"/>
              <w:lang w:eastAsia="sk-SK"/>
            </w:rPr>
          </w:pPr>
          <w:hyperlink w:anchor="_Toc34563038" w:history="1">
            <w:r w:rsidR="003A48A8" w:rsidRPr="0076135E">
              <w:rPr>
                <w:rStyle w:val="Hypertextovprepojenie"/>
                <w:rFonts w:ascii="Times New Roman" w:hAnsi="Times New Roman" w:cs="Times New Roman"/>
                <w:noProof/>
              </w:rPr>
              <w:t>ZOZNAM PRÍLOH:</w:t>
            </w:r>
            <w:r w:rsidR="003A48A8" w:rsidRPr="0076135E">
              <w:rPr>
                <w:noProof/>
                <w:webHidden/>
              </w:rPr>
              <w:tab/>
            </w:r>
            <w:r w:rsidRPr="0076135E">
              <w:rPr>
                <w:noProof/>
                <w:webHidden/>
              </w:rPr>
              <w:fldChar w:fldCharType="begin"/>
            </w:r>
            <w:r w:rsidR="003A48A8" w:rsidRPr="0076135E">
              <w:rPr>
                <w:noProof/>
                <w:webHidden/>
              </w:rPr>
              <w:instrText xml:space="preserve"> PAGEREF _Toc34563038 \h </w:instrText>
            </w:r>
            <w:r w:rsidRPr="0076135E">
              <w:rPr>
                <w:noProof/>
                <w:webHidden/>
              </w:rPr>
            </w:r>
            <w:r w:rsidRPr="0076135E">
              <w:rPr>
                <w:noProof/>
                <w:webHidden/>
              </w:rPr>
              <w:fldChar w:fldCharType="separate"/>
            </w:r>
            <w:r w:rsidR="00D875AB">
              <w:rPr>
                <w:noProof/>
                <w:webHidden/>
              </w:rPr>
              <w:t>9</w:t>
            </w:r>
            <w:r w:rsidRPr="0076135E">
              <w:rPr>
                <w:noProof/>
                <w:webHidden/>
              </w:rPr>
              <w:fldChar w:fldCharType="end"/>
            </w:r>
          </w:hyperlink>
        </w:p>
        <w:p w:rsidR="009E3DE4" w:rsidRPr="009E3DE4" w:rsidRDefault="008B21B6" w:rsidP="00D80E90">
          <w:pPr>
            <w:spacing w:line="276" w:lineRule="auto"/>
            <w:ind w:firstLine="426"/>
            <w:rPr>
              <w:rFonts w:ascii="Times New Roman" w:hAnsi="Times New Roman" w:cs="Times New Roman"/>
              <w:i/>
              <w:sz w:val="22"/>
              <w:szCs w:val="22"/>
            </w:rPr>
          </w:pPr>
          <w:r w:rsidRPr="0076135E">
            <w:rPr>
              <w:rFonts w:ascii="Times New Roman" w:hAnsi="Times New Roman" w:cs="Times New Roman"/>
            </w:rPr>
            <w:fldChar w:fldCharType="end"/>
          </w:r>
          <w:r w:rsidR="009E3DE4" w:rsidRPr="009E3DE4">
            <w:rPr>
              <w:rFonts w:ascii="Times New Roman" w:hAnsi="Times New Roman" w:cs="Times New Roman"/>
              <w:i/>
              <w:sz w:val="22"/>
              <w:szCs w:val="22"/>
            </w:rPr>
            <w:t>Príloha 1</w:t>
          </w:r>
          <w:r w:rsidR="009E3DE4" w:rsidRPr="009E3DE4">
            <w:rPr>
              <w:rFonts w:ascii="Times New Roman" w:hAnsi="Times New Roman" w:cs="Times New Roman"/>
              <w:i/>
              <w:sz w:val="22"/>
              <w:szCs w:val="22"/>
            </w:rPr>
            <w:tab/>
            <w:t>Obsahové celky a ich charakteristiky</w:t>
          </w:r>
        </w:p>
        <w:p w:rsidR="009E3DE4" w:rsidRPr="009E3DE4" w:rsidRDefault="009E3DE4" w:rsidP="009E3DE4">
          <w:pPr>
            <w:spacing w:line="276" w:lineRule="auto"/>
            <w:ind w:firstLine="426"/>
            <w:rPr>
              <w:rFonts w:ascii="Times New Roman" w:hAnsi="Times New Roman" w:cs="Times New Roman"/>
              <w:i/>
              <w:sz w:val="22"/>
              <w:szCs w:val="22"/>
            </w:rPr>
          </w:pPr>
          <w:r w:rsidRPr="009E3DE4">
            <w:rPr>
              <w:rFonts w:ascii="Times New Roman" w:hAnsi="Times New Roman" w:cs="Times New Roman"/>
              <w:i/>
              <w:sz w:val="22"/>
              <w:szCs w:val="22"/>
            </w:rPr>
            <w:t>Príloha 2</w:t>
          </w:r>
          <w:r w:rsidRPr="009E3DE4">
            <w:rPr>
              <w:rFonts w:ascii="Times New Roman" w:hAnsi="Times New Roman" w:cs="Times New Roman"/>
              <w:i/>
              <w:sz w:val="22"/>
              <w:szCs w:val="22"/>
            </w:rPr>
            <w:tab/>
            <w:t>Korčuliarsky výcvik</w:t>
          </w:r>
          <w:r w:rsidRPr="009E3DE4">
            <w:rPr>
              <w:rFonts w:ascii="Times New Roman" w:hAnsi="Times New Roman" w:cs="Times New Roman"/>
              <w:i/>
              <w:sz w:val="22"/>
              <w:szCs w:val="22"/>
            </w:rPr>
            <w:tab/>
          </w:r>
        </w:p>
        <w:p w:rsidR="009E3DE4" w:rsidRPr="009E3DE4" w:rsidRDefault="009E3DE4" w:rsidP="009E3DE4">
          <w:pPr>
            <w:spacing w:line="276" w:lineRule="auto"/>
            <w:ind w:firstLine="426"/>
            <w:rPr>
              <w:rFonts w:ascii="Times New Roman" w:hAnsi="Times New Roman" w:cs="Times New Roman"/>
              <w:i/>
              <w:sz w:val="22"/>
              <w:szCs w:val="22"/>
            </w:rPr>
          </w:pPr>
          <w:r w:rsidRPr="009E3DE4">
            <w:rPr>
              <w:rFonts w:ascii="Times New Roman" w:hAnsi="Times New Roman" w:cs="Times New Roman"/>
              <w:i/>
              <w:sz w:val="22"/>
              <w:szCs w:val="22"/>
            </w:rPr>
            <w:t>Príloha 3</w:t>
          </w:r>
          <w:r w:rsidRPr="009E3DE4">
            <w:rPr>
              <w:rFonts w:ascii="Times New Roman" w:hAnsi="Times New Roman" w:cs="Times New Roman"/>
              <w:i/>
              <w:sz w:val="22"/>
              <w:szCs w:val="22"/>
            </w:rPr>
            <w:tab/>
            <w:t>Lego Education</w:t>
          </w:r>
        </w:p>
        <w:p w:rsidR="009E3DE4" w:rsidRPr="009E3DE4" w:rsidRDefault="009E3DE4" w:rsidP="009E3DE4">
          <w:pPr>
            <w:spacing w:line="276" w:lineRule="auto"/>
            <w:ind w:firstLine="426"/>
            <w:rPr>
              <w:rFonts w:ascii="Times New Roman" w:hAnsi="Times New Roman" w:cs="Times New Roman"/>
              <w:i/>
              <w:sz w:val="22"/>
              <w:szCs w:val="22"/>
            </w:rPr>
          </w:pPr>
          <w:r w:rsidRPr="009E3DE4">
            <w:rPr>
              <w:rFonts w:ascii="Times New Roman" w:hAnsi="Times New Roman" w:cs="Times New Roman"/>
              <w:i/>
              <w:sz w:val="22"/>
              <w:szCs w:val="22"/>
            </w:rPr>
            <w:t xml:space="preserve">Príloha 4 </w:t>
          </w:r>
          <w:r w:rsidRPr="009E3DE4">
            <w:rPr>
              <w:rFonts w:ascii="Times New Roman" w:hAnsi="Times New Roman" w:cs="Times New Roman"/>
              <w:i/>
              <w:sz w:val="22"/>
              <w:szCs w:val="22"/>
            </w:rPr>
            <w:tab/>
            <w:t>Cvičenie na fit-lopte</w:t>
          </w:r>
        </w:p>
        <w:p w:rsidR="009E3DE4" w:rsidRPr="009E3DE4" w:rsidRDefault="009E3DE4" w:rsidP="009E3DE4">
          <w:pPr>
            <w:spacing w:line="276" w:lineRule="auto"/>
            <w:ind w:firstLine="426"/>
            <w:rPr>
              <w:rFonts w:ascii="Times New Roman" w:hAnsi="Times New Roman" w:cs="Times New Roman"/>
              <w:i/>
              <w:sz w:val="22"/>
              <w:szCs w:val="22"/>
            </w:rPr>
          </w:pPr>
          <w:r w:rsidRPr="009E3DE4">
            <w:rPr>
              <w:rFonts w:ascii="Times New Roman" w:hAnsi="Times New Roman" w:cs="Times New Roman"/>
              <w:i/>
              <w:sz w:val="22"/>
              <w:szCs w:val="22"/>
            </w:rPr>
            <w:t xml:space="preserve">Príloha 5 </w:t>
          </w:r>
          <w:r w:rsidRPr="009E3DE4">
            <w:rPr>
              <w:rFonts w:ascii="Times New Roman" w:hAnsi="Times New Roman" w:cs="Times New Roman"/>
              <w:i/>
              <w:sz w:val="22"/>
              <w:szCs w:val="22"/>
            </w:rPr>
            <w:tab/>
            <w:t>Dopravná výchova</w:t>
          </w:r>
        </w:p>
        <w:p w:rsidR="009E3DE4" w:rsidRPr="009E3DE4" w:rsidRDefault="009E3DE4" w:rsidP="009E3DE4">
          <w:pPr>
            <w:spacing w:line="276" w:lineRule="auto"/>
            <w:ind w:firstLine="426"/>
            <w:rPr>
              <w:rFonts w:ascii="Times New Roman" w:hAnsi="Times New Roman" w:cs="Times New Roman"/>
              <w:i/>
              <w:sz w:val="22"/>
              <w:szCs w:val="22"/>
            </w:rPr>
          </w:pPr>
          <w:r w:rsidRPr="009E3DE4">
            <w:rPr>
              <w:rFonts w:ascii="Times New Roman" w:hAnsi="Times New Roman" w:cs="Times New Roman"/>
              <w:i/>
              <w:sz w:val="22"/>
              <w:szCs w:val="22"/>
            </w:rPr>
            <w:t>Príloha 6</w:t>
          </w:r>
          <w:r w:rsidRPr="009E3DE4">
            <w:rPr>
              <w:rFonts w:ascii="Times New Roman" w:hAnsi="Times New Roman" w:cs="Times New Roman"/>
              <w:i/>
              <w:sz w:val="22"/>
              <w:szCs w:val="22"/>
            </w:rPr>
            <w:tab/>
            <w:t>Škola v prírode</w:t>
          </w:r>
        </w:p>
        <w:p w:rsidR="009E3DE4" w:rsidRPr="009E3DE4" w:rsidRDefault="009E3DE4" w:rsidP="009E3DE4">
          <w:pPr>
            <w:spacing w:line="276" w:lineRule="auto"/>
            <w:ind w:firstLine="426"/>
            <w:rPr>
              <w:rFonts w:ascii="Times New Roman" w:hAnsi="Times New Roman" w:cs="Times New Roman"/>
              <w:i/>
              <w:sz w:val="22"/>
              <w:szCs w:val="22"/>
            </w:rPr>
          </w:pPr>
          <w:r w:rsidRPr="009E3DE4">
            <w:rPr>
              <w:rFonts w:ascii="Times New Roman" w:hAnsi="Times New Roman" w:cs="Times New Roman"/>
              <w:i/>
              <w:sz w:val="22"/>
              <w:szCs w:val="22"/>
            </w:rPr>
            <w:t>Príloha 7</w:t>
          </w:r>
          <w:r w:rsidRPr="009E3DE4">
            <w:rPr>
              <w:rFonts w:ascii="Times New Roman" w:hAnsi="Times New Roman" w:cs="Times New Roman"/>
              <w:i/>
              <w:sz w:val="22"/>
              <w:szCs w:val="22"/>
            </w:rPr>
            <w:tab/>
            <w:t>Finančná gramotnosť</w:t>
          </w:r>
        </w:p>
        <w:p w:rsidR="009E3DE4" w:rsidRPr="009E3DE4" w:rsidRDefault="009E3DE4" w:rsidP="009E3DE4">
          <w:pPr>
            <w:spacing w:line="276" w:lineRule="auto"/>
            <w:ind w:firstLine="426"/>
            <w:rPr>
              <w:rFonts w:ascii="Times New Roman" w:hAnsi="Times New Roman" w:cs="Times New Roman"/>
              <w:i/>
              <w:sz w:val="22"/>
              <w:szCs w:val="22"/>
            </w:rPr>
          </w:pPr>
          <w:r w:rsidRPr="009E3DE4">
            <w:rPr>
              <w:rFonts w:ascii="Times New Roman" w:hAnsi="Times New Roman" w:cs="Times New Roman"/>
              <w:i/>
              <w:sz w:val="22"/>
              <w:szCs w:val="22"/>
            </w:rPr>
            <w:t>Príloha 8</w:t>
          </w:r>
          <w:r w:rsidRPr="009E3DE4">
            <w:rPr>
              <w:rFonts w:ascii="Times New Roman" w:hAnsi="Times New Roman" w:cs="Times New Roman"/>
              <w:i/>
              <w:sz w:val="22"/>
              <w:szCs w:val="22"/>
            </w:rPr>
            <w:tab/>
            <w:t xml:space="preserve">Pohybové a relaxačné cvičenia </w:t>
          </w:r>
        </w:p>
        <w:p w:rsidR="0009675C" w:rsidRDefault="009E3DE4" w:rsidP="009E3DE4">
          <w:pPr>
            <w:spacing w:line="276" w:lineRule="auto"/>
          </w:pPr>
          <w:r w:rsidRPr="00A93E79">
            <w:rPr>
              <w:rFonts w:ascii="Times New Roman" w:hAnsi="Times New Roman" w:cs="Times New Roman"/>
              <w:b/>
              <w:sz w:val="28"/>
              <w:szCs w:val="28"/>
            </w:rPr>
            <w:tab/>
          </w:r>
          <w:r>
            <w:rPr>
              <w:rFonts w:ascii="Times New Roman" w:hAnsi="Times New Roman"/>
            </w:rPr>
            <w:t xml:space="preserve">              </w:t>
          </w:r>
        </w:p>
      </w:sdtContent>
    </w:sdt>
    <w:p w:rsidR="0009675C" w:rsidRDefault="0009675C" w:rsidP="00325287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80E90" w:rsidRDefault="00D80E90" w:rsidP="00325287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  <w:sectPr w:rsidR="00D80E90" w:rsidSect="00B2530C">
          <w:head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76135E" w:rsidRDefault="0076135E" w:rsidP="00325287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25287" w:rsidRPr="00C8272F" w:rsidRDefault="00325287" w:rsidP="00C8272F">
      <w:pPr>
        <w:pStyle w:val="Nadpis1"/>
      </w:pPr>
      <w:bookmarkStart w:id="0" w:name="_Toc34563023"/>
      <w:r w:rsidRPr="00C8272F">
        <w:t>Úvod</w:t>
      </w:r>
      <w:bookmarkEnd w:id="0"/>
    </w:p>
    <w:p w:rsidR="00FB4B75" w:rsidRDefault="00325287" w:rsidP="00FB4B75">
      <w:pPr>
        <w:spacing w:line="276" w:lineRule="auto"/>
        <w:ind w:firstLine="426"/>
        <w:jc w:val="both"/>
        <w:rPr>
          <w:rFonts w:ascii="Times New Roman" w:eastAsia="Calibri" w:hAnsi="Times New Roman" w:cs="Times New Roman"/>
        </w:rPr>
      </w:pPr>
      <w:r w:rsidRPr="00CA0C32">
        <w:rPr>
          <w:rFonts w:ascii="Times New Roman" w:eastAsia="Calibri" w:hAnsi="Times New Roman" w:cs="Times New Roman"/>
          <w:b/>
          <w:i/>
        </w:rPr>
        <w:t>Školský vzdelávací program</w:t>
      </w:r>
      <w:r w:rsidRPr="00CA0C32">
        <w:rPr>
          <w:rFonts w:ascii="Times New Roman" w:eastAsia="Calibri" w:hAnsi="Times New Roman" w:cs="Times New Roman"/>
          <w:b/>
        </w:rPr>
        <w:t xml:space="preserve">  </w:t>
      </w:r>
      <w:r w:rsidRPr="00CA0C32">
        <w:rPr>
          <w:rFonts w:ascii="Times New Roman" w:eastAsia="Calibri" w:hAnsi="Times New Roman" w:cs="Times New Roman"/>
        </w:rPr>
        <w:t xml:space="preserve">je základným dokumentom, podľa ktorého uskutočňujeme výchovu a vzdelávanie </w:t>
      </w:r>
      <w:r>
        <w:rPr>
          <w:rFonts w:ascii="Times New Roman" w:eastAsia="Calibri" w:hAnsi="Times New Roman" w:cs="Times New Roman"/>
        </w:rPr>
        <w:t xml:space="preserve"> v súlade so zákonom</w:t>
      </w:r>
      <w:r w:rsidRPr="00CA0C32">
        <w:rPr>
          <w:rFonts w:ascii="Times New Roman" w:eastAsia="Calibri" w:hAnsi="Times New Roman" w:cs="Times New Roman"/>
        </w:rPr>
        <w:t xml:space="preserve"> č. 245/2008 Z. z. o výchove a vzdelávaní (školský zákon) a o zmene  </w:t>
      </w:r>
      <w:r>
        <w:rPr>
          <w:rFonts w:ascii="Times New Roman" w:eastAsia="Calibri" w:hAnsi="Times New Roman" w:cs="Times New Roman"/>
        </w:rPr>
        <w:t xml:space="preserve">a </w:t>
      </w:r>
      <w:r w:rsidRPr="00CA0C32">
        <w:rPr>
          <w:rFonts w:ascii="Times New Roman" w:eastAsia="Calibri" w:hAnsi="Times New Roman" w:cs="Times New Roman"/>
        </w:rPr>
        <w:t xml:space="preserve">doplnení </w:t>
      </w:r>
      <w:r w:rsidR="00FB4B75">
        <w:rPr>
          <w:rFonts w:ascii="Times New Roman" w:eastAsia="Calibri" w:hAnsi="Times New Roman" w:cs="Times New Roman"/>
        </w:rPr>
        <w:t xml:space="preserve">  </w:t>
      </w:r>
      <w:r w:rsidRPr="00CA0C32">
        <w:rPr>
          <w:rFonts w:ascii="Times New Roman" w:eastAsia="Calibri" w:hAnsi="Times New Roman" w:cs="Times New Roman"/>
        </w:rPr>
        <w:t xml:space="preserve">niektorých </w:t>
      </w:r>
      <w:r w:rsidR="00FB4B75">
        <w:rPr>
          <w:rFonts w:ascii="Times New Roman" w:eastAsia="Calibri" w:hAnsi="Times New Roman" w:cs="Times New Roman"/>
        </w:rPr>
        <w:t xml:space="preserve">  </w:t>
      </w:r>
      <w:r w:rsidRPr="00CA0C32">
        <w:rPr>
          <w:rFonts w:ascii="Times New Roman" w:eastAsia="Calibri" w:hAnsi="Times New Roman" w:cs="Times New Roman"/>
        </w:rPr>
        <w:t xml:space="preserve">zákonov v znení </w:t>
      </w:r>
      <w:r w:rsidR="00FB4B75">
        <w:rPr>
          <w:rFonts w:ascii="Times New Roman" w:eastAsia="Calibri" w:hAnsi="Times New Roman" w:cs="Times New Roman"/>
        </w:rPr>
        <w:t xml:space="preserve">  </w:t>
      </w:r>
      <w:r w:rsidRPr="00CA0C32">
        <w:rPr>
          <w:rFonts w:ascii="Times New Roman" w:eastAsia="Calibri" w:hAnsi="Times New Roman" w:cs="Times New Roman"/>
        </w:rPr>
        <w:t>neskorších predpisov,</w:t>
      </w:r>
      <w:r>
        <w:rPr>
          <w:rFonts w:ascii="Times New Roman" w:eastAsia="Calibri" w:hAnsi="Times New Roman" w:cs="Times New Roman"/>
        </w:rPr>
        <w:t xml:space="preserve"> </w:t>
      </w:r>
    </w:p>
    <w:p w:rsidR="00325287" w:rsidRDefault="00325287" w:rsidP="00FB4B75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CA0C32">
        <w:rPr>
          <w:rFonts w:ascii="Times New Roman" w:eastAsia="Calibri" w:hAnsi="Times New Roman" w:cs="Times New Roman"/>
        </w:rPr>
        <w:t>s určitou adaptáciou</w:t>
      </w:r>
      <w:r w:rsidR="00FB4B75">
        <w:rPr>
          <w:rFonts w:ascii="Times New Roman" w:eastAsia="Calibri" w:hAnsi="Times New Roman" w:cs="Times New Roman"/>
        </w:rPr>
        <w:t xml:space="preserve"> </w:t>
      </w:r>
      <w:r w:rsidRPr="00CA0C32">
        <w:rPr>
          <w:rFonts w:ascii="Times New Roman" w:eastAsia="Calibri" w:hAnsi="Times New Roman" w:cs="Times New Roman"/>
        </w:rPr>
        <w:t xml:space="preserve"> na výchovno-vzdelávaciu činnosť  a špecifiká</w:t>
      </w:r>
      <w:r w:rsidR="00FB4B75">
        <w:rPr>
          <w:rFonts w:ascii="Times New Roman" w:eastAsia="Calibri" w:hAnsi="Times New Roman" w:cs="Times New Roman"/>
        </w:rPr>
        <w:t xml:space="preserve"> </w:t>
      </w:r>
      <w:r w:rsidRPr="00CA0C32">
        <w:rPr>
          <w:rFonts w:ascii="Times New Roman" w:eastAsia="Calibri" w:hAnsi="Times New Roman" w:cs="Times New Roman"/>
        </w:rPr>
        <w:t xml:space="preserve"> našej  materskej</w:t>
      </w:r>
      <w:r w:rsidR="00FB4B75">
        <w:rPr>
          <w:rFonts w:ascii="Times New Roman" w:eastAsia="Calibri" w:hAnsi="Times New Roman" w:cs="Times New Roman"/>
        </w:rPr>
        <w:t xml:space="preserve"> </w:t>
      </w:r>
      <w:r w:rsidRPr="00CA0C32">
        <w:rPr>
          <w:rFonts w:ascii="Times New Roman" w:eastAsia="Calibri" w:hAnsi="Times New Roman" w:cs="Times New Roman"/>
        </w:rPr>
        <w:t xml:space="preserve"> školy.   </w:t>
      </w:r>
    </w:p>
    <w:p w:rsidR="00FB4B75" w:rsidRDefault="00325287" w:rsidP="00FB4B75">
      <w:pPr>
        <w:spacing w:line="276" w:lineRule="auto"/>
        <w:jc w:val="both"/>
        <w:rPr>
          <w:rFonts w:ascii="Times New Roman" w:eastAsia="Calibri" w:hAnsi="Times New Roman" w:cs="Times New Roman"/>
          <w:b/>
          <w:i/>
        </w:rPr>
      </w:pPr>
      <w:r w:rsidRPr="00CA0C32">
        <w:rPr>
          <w:rFonts w:ascii="Times New Roman" w:eastAsia="Calibri" w:hAnsi="Times New Roman" w:cs="Times New Roman"/>
        </w:rPr>
        <w:t xml:space="preserve">Je spracovaný v súlade so  </w:t>
      </w:r>
      <w:r w:rsidRPr="00002C57">
        <w:rPr>
          <w:rFonts w:ascii="Times New Roman" w:eastAsia="Calibri" w:hAnsi="Times New Roman" w:cs="Times New Roman"/>
          <w:b/>
          <w:i/>
        </w:rPr>
        <w:t xml:space="preserve">Štátnym vzdelávacím programom pre predprimárne vzdelávanie </w:t>
      </w:r>
    </w:p>
    <w:p w:rsidR="00D66D3F" w:rsidRPr="00325287" w:rsidRDefault="00325287" w:rsidP="00FB4B75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002C57">
        <w:rPr>
          <w:rFonts w:ascii="Times New Roman" w:eastAsia="Calibri" w:hAnsi="Times New Roman" w:cs="Times New Roman"/>
          <w:b/>
          <w:i/>
        </w:rPr>
        <w:t>v materských školách 2016</w:t>
      </w:r>
      <w:r w:rsidRPr="00CA0C32">
        <w:rPr>
          <w:rFonts w:ascii="Times New Roman" w:eastAsia="Calibri" w:hAnsi="Times New Roman" w:cs="Times New Roman"/>
        </w:rPr>
        <w:t xml:space="preserve"> a aktuálnym metodickým usmernením.</w:t>
      </w:r>
    </w:p>
    <w:p w:rsidR="00325287" w:rsidRDefault="00325287" w:rsidP="00325287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25287" w:rsidRPr="00C8272F" w:rsidRDefault="00325287" w:rsidP="00FB4B75">
      <w:pPr>
        <w:pStyle w:val="Nadpis1"/>
        <w:spacing w:after="240"/>
      </w:pPr>
      <w:bookmarkStart w:id="1" w:name="_Toc34563024"/>
      <w:r w:rsidRPr="00C8272F">
        <w:t>1  Názov vzdelávacieho programu „LEVÍK SPOZNÁVA“</w:t>
      </w:r>
      <w:bookmarkEnd w:id="1"/>
    </w:p>
    <w:p w:rsidR="00325287" w:rsidRDefault="00325287" w:rsidP="00325287">
      <w:pPr>
        <w:pStyle w:val="Odsekzoznamu"/>
        <w:ind w:left="142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Pomenovanie školského vzdelávacieho programu vychádza zo znaku našej školy. Levík je maskotom </w:t>
      </w:r>
      <w:r w:rsidR="00FB4B75">
        <w:rPr>
          <w:rFonts w:ascii="Times New Roman" w:hAnsi="Times New Roman"/>
          <w:sz w:val="24"/>
          <w:szCs w:val="24"/>
        </w:rPr>
        <w:t xml:space="preserve">našej </w:t>
      </w:r>
      <w:r>
        <w:rPr>
          <w:rFonts w:ascii="Times New Roman" w:hAnsi="Times New Roman"/>
          <w:sz w:val="24"/>
          <w:szCs w:val="24"/>
        </w:rPr>
        <w:t>materskej školy a aj ústredným motívom zástavy. Počet písmen v slove  „LEVÍK“ je identický</w:t>
      </w:r>
      <w:r w:rsidR="00FB4B75">
        <w:rPr>
          <w:rFonts w:ascii="Times New Roman" w:hAnsi="Times New Roman"/>
          <w:sz w:val="24"/>
          <w:szCs w:val="24"/>
        </w:rPr>
        <w:t xml:space="preserve"> s počtom tried. Veríme, že </w:t>
      </w:r>
      <w:r>
        <w:rPr>
          <w:rFonts w:ascii="Times New Roman" w:hAnsi="Times New Roman"/>
          <w:sz w:val="24"/>
          <w:szCs w:val="24"/>
        </w:rPr>
        <w:t xml:space="preserve"> deti budú odchádzať z našej</w:t>
      </w:r>
      <w:r w:rsidR="00FB4B75">
        <w:rPr>
          <w:rFonts w:ascii="Times New Roman" w:hAnsi="Times New Roman"/>
          <w:sz w:val="24"/>
          <w:szCs w:val="24"/>
        </w:rPr>
        <w:t xml:space="preserve"> materskej</w:t>
      </w:r>
      <w:r w:rsidR="00452E90">
        <w:rPr>
          <w:rFonts w:ascii="Times New Roman" w:hAnsi="Times New Roman"/>
          <w:sz w:val="24"/>
          <w:szCs w:val="24"/>
        </w:rPr>
        <w:t xml:space="preserve"> školy </w:t>
      </w:r>
      <w:r>
        <w:rPr>
          <w:rFonts w:ascii="Times New Roman" w:hAnsi="Times New Roman"/>
          <w:sz w:val="24"/>
          <w:szCs w:val="24"/>
        </w:rPr>
        <w:t xml:space="preserve"> pripravené</w:t>
      </w:r>
      <w:r w:rsidR="001B1577">
        <w:rPr>
          <w:rFonts w:ascii="Times New Roman" w:hAnsi="Times New Roman"/>
          <w:sz w:val="24"/>
          <w:szCs w:val="24"/>
        </w:rPr>
        <w:t xml:space="preserve">  n úspešné zvládnutie primár</w:t>
      </w:r>
      <w:r w:rsidR="00452E90">
        <w:rPr>
          <w:rFonts w:ascii="Times New Roman" w:hAnsi="Times New Roman"/>
          <w:sz w:val="24"/>
          <w:szCs w:val="24"/>
        </w:rPr>
        <w:t>neho vzdelávani</w:t>
      </w:r>
      <w:r>
        <w:rPr>
          <w:rFonts w:ascii="Times New Roman" w:hAnsi="Times New Roman"/>
          <w:sz w:val="24"/>
          <w:szCs w:val="24"/>
        </w:rPr>
        <w:t>a. Veď aj v rozprávkach sa všetky zvieratá obracajú o radu u kráľa zvieracej ríše – leva.</w:t>
      </w:r>
    </w:p>
    <w:p w:rsidR="00D66D3F" w:rsidRPr="00002C57" w:rsidRDefault="00D66D3F" w:rsidP="00D66D3F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66D3F" w:rsidRPr="00C8272F" w:rsidRDefault="0069506C" w:rsidP="00C8272F">
      <w:pPr>
        <w:pStyle w:val="Nadpis1"/>
      </w:pPr>
      <w:bookmarkStart w:id="2" w:name="_Toc34563025"/>
      <w:r w:rsidRPr="00C8272F">
        <w:t xml:space="preserve">2  </w:t>
      </w:r>
      <w:r w:rsidR="00D66D3F" w:rsidRPr="00C8272F">
        <w:t>V</w:t>
      </w:r>
      <w:r w:rsidR="00002C57" w:rsidRPr="00C8272F">
        <w:t>ymedzenie vlastných cieľov a poslania</w:t>
      </w:r>
      <w:r w:rsidR="00D66D3F" w:rsidRPr="00C8272F">
        <w:t xml:space="preserve"> výchovy a vzdelávania</w:t>
      </w:r>
      <w:bookmarkEnd w:id="2"/>
    </w:p>
    <w:p w:rsidR="00D66D3F" w:rsidRPr="00C8272F" w:rsidRDefault="0069506C" w:rsidP="003A48A8">
      <w:pPr>
        <w:pStyle w:val="Nadpis2"/>
      </w:pPr>
      <w:bookmarkStart w:id="3" w:name="_Toc34563026"/>
      <w:r w:rsidRPr="00C8272F">
        <w:t>2</w:t>
      </w:r>
      <w:r w:rsidR="00002C57" w:rsidRPr="00C8272F">
        <w:t xml:space="preserve">.1 </w:t>
      </w:r>
      <w:r w:rsidR="00D66D3F" w:rsidRPr="00C8272F">
        <w:t xml:space="preserve">Východiská formulácie  vlastných cieľov a poslania výchovy a </w:t>
      </w:r>
      <w:r w:rsidR="00002C57" w:rsidRPr="00C8272F">
        <w:t>vzdelávania</w:t>
      </w:r>
      <w:bookmarkEnd w:id="3"/>
      <w:r w:rsidR="00002C57" w:rsidRPr="00C8272F">
        <w:t xml:space="preserve"> </w:t>
      </w:r>
    </w:p>
    <w:p w:rsidR="00D66D3F" w:rsidRPr="0046079C" w:rsidRDefault="00D66D3F" w:rsidP="003C76A8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46079C">
        <w:rPr>
          <w:rFonts w:ascii="Times New Roman" w:hAnsi="Times New Roman"/>
        </w:rPr>
        <w:t xml:space="preserve">Zákon č. 245/2008 Z. z. Zákon o výchove a vzdelávaní (školský zákon) a o zmene a doplnení niektorých zákonov  </w:t>
      </w:r>
    </w:p>
    <w:p w:rsidR="00D66D3F" w:rsidRPr="0046079C" w:rsidRDefault="00D66D3F" w:rsidP="003C76A8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46079C">
        <w:rPr>
          <w:rFonts w:ascii="Times New Roman" w:hAnsi="Times New Roman"/>
        </w:rPr>
        <w:t>Štátny vzdelávací program pre predprimárne vzdelávanie</w:t>
      </w:r>
      <w:r w:rsidR="00FB4B75">
        <w:rPr>
          <w:rFonts w:ascii="Times New Roman" w:hAnsi="Times New Roman"/>
        </w:rPr>
        <w:t xml:space="preserve"> v materských školách </w:t>
      </w:r>
    </w:p>
    <w:p w:rsidR="00D66D3F" w:rsidRPr="0046079C" w:rsidRDefault="00D66D3F" w:rsidP="003C76A8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46079C">
        <w:rPr>
          <w:rFonts w:ascii="Times New Roman" w:eastAsia="Times New Roman" w:hAnsi="Times New Roman"/>
          <w:bCs/>
        </w:rPr>
        <w:t xml:space="preserve">Závery  a výsledky  SWOT analýzy školy </w:t>
      </w:r>
    </w:p>
    <w:p w:rsidR="00D66D3F" w:rsidRPr="0046079C" w:rsidRDefault="00D66D3F" w:rsidP="003C76A8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46079C">
        <w:rPr>
          <w:rFonts w:ascii="Times New Roman" w:eastAsia="Times New Roman" w:hAnsi="Times New Roman"/>
          <w:bCs/>
        </w:rPr>
        <w:t>Pedagogicko-organizačné pokyny</w:t>
      </w:r>
    </w:p>
    <w:p w:rsidR="00D66D3F" w:rsidRPr="0046079C" w:rsidRDefault="00D66D3F" w:rsidP="003C76A8">
      <w:pPr>
        <w:pStyle w:val="Odsekzoznamu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46079C">
        <w:rPr>
          <w:rFonts w:ascii="Times New Roman" w:eastAsia="Times New Roman" w:hAnsi="Times New Roman"/>
          <w:bCs/>
          <w:sz w:val="24"/>
          <w:szCs w:val="24"/>
        </w:rPr>
        <w:t xml:space="preserve">Dlhodobá orientácia školy  </w:t>
      </w:r>
    </w:p>
    <w:p w:rsidR="00D66D3F" w:rsidRPr="0046079C" w:rsidRDefault="00D66D3F" w:rsidP="003C76A8">
      <w:pPr>
        <w:pStyle w:val="Odsekzoznamu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46079C">
        <w:rPr>
          <w:rFonts w:ascii="Times New Roman" w:eastAsia="Times New Roman" w:hAnsi="Times New Roman"/>
          <w:bCs/>
          <w:sz w:val="24"/>
          <w:szCs w:val="24"/>
        </w:rPr>
        <w:t>Koncepčný zámer  rozvoja školy</w:t>
      </w:r>
    </w:p>
    <w:p w:rsidR="00D66D3F" w:rsidRPr="0046079C" w:rsidRDefault="00D66D3F" w:rsidP="003C76A8">
      <w:pPr>
        <w:pStyle w:val="Odsekzoznamu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46079C">
        <w:rPr>
          <w:rFonts w:ascii="Times New Roman" w:eastAsia="Times New Roman" w:hAnsi="Times New Roman"/>
          <w:bCs/>
          <w:sz w:val="24"/>
          <w:szCs w:val="24"/>
        </w:rPr>
        <w:t xml:space="preserve">Tradície  a miestne podmienky školy a regiónu </w:t>
      </w:r>
    </w:p>
    <w:p w:rsidR="00D66D3F" w:rsidRPr="0046079C" w:rsidRDefault="00D66D3F" w:rsidP="003C76A8">
      <w:pPr>
        <w:pStyle w:val="Odsekzoznamu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46079C">
        <w:rPr>
          <w:rFonts w:ascii="Times New Roman" w:eastAsia="Times New Roman" w:hAnsi="Times New Roman"/>
          <w:bCs/>
          <w:sz w:val="24"/>
          <w:szCs w:val="24"/>
        </w:rPr>
        <w:t xml:space="preserve">Vonkajšie a vnútorné podmienky školy </w:t>
      </w:r>
    </w:p>
    <w:p w:rsidR="00D66D3F" w:rsidRPr="00C960DF" w:rsidRDefault="00D66D3F" w:rsidP="00C960DF">
      <w:pPr>
        <w:pStyle w:val="Odsekzoznamu"/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sz w:val="24"/>
          <w:szCs w:val="24"/>
        </w:rPr>
      </w:pPr>
      <w:r w:rsidRPr="0046079C">
        <w:rPr>
          <w:rFonts w:ascii="Times New Roman" w:eastAsia="Times New Roman" w:hAnsi="Times New Roman"/>
          <w:bCs/>
          <w:sz w:val="24"/>
          <w:szCs w:val="24"/>
        </w:rPr>
        <w:t>Potreby a záujmy detí , ich zákonných zástupcov a zamestnancov školy</w:t>
      </w:r>
    </w:p>
    <w:p w:rsidR="00002C57" w:rsidRPr="00002C57" w:rsidRDefault="0069506C" w:rsidP="003A48A8">
      <w:pPr>
        <w:pStyle w:val="Nadpis2"/>
      </w:pPr>
      <w:bookmarkStart w:id="4" w:name="_Toc34563027"/>
      <w:r>
        <w:t>2</w:t>
      </w:r>
      <w:r w:rsidR="00002C57" w:rsidRPr="00002C57">
        <w:t>.2 Hlavný cieľ</w:t>
      </w:r>
      <w:r w:rsidR="00002C57">
        <w:t xml:space="preserve"> výchovy a vzdelávania</w:t>
      </w:r>
      <w:bookmarkEnd w:id="4"/>
      <w:r w:rsidR="00D66D3F" w:rsidRPr="00002C57">
        <w:tab/>
      </w:r>
    </w:p>
    <w:p w:rsidR="003C76A8" w:rsidRDefault="00D66D3F" w:rsidP="00C960DF">
      <w:pPr>
        <w:pStyle w:val="Odsekzoznamu"/>
        <w:spacing w:before="240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46079C">
        <w:rPr>
          <w:rFonts w:ascii="Times New Roman" w:hAnsi="Times New Roman"/>
          <w:b/>
          <w:i/>
          <w:sz w:val="24"/>
          <w:szCs w:val="24"/>
        </w:rPr>
        <w:t xml:space="preserve">Hlavným cieľom </w:t>
      </w:r>
      <w:r w:rsidR="00002C57">
        <w:rPr>
          <w:rFonts w:ascii="Times New Roman" w:hAnsi="Times New Roman"/>
          <w:b/>
          <w:i/>
          <w:sz w:val="24"/>
          <w:szCs w:val="24"/>
        </w:rPr>
        <w:t xml:space="preserve">výchovy a vzdelávania </w:t>
      </w:r>
      <w:r w:rsidRPr="0046079C">
        <w:rPr>
          <w:rFonts w:ascii="Times New Roman" w:hAnsi="Times New Roman"/>
          <w:b/>
          <w:i/>
          <w:sz w:val="24"/>
          <w:szCs w:val="24"/>
        </w:rPr>
        <w:t>našej školy je budovať modernú, konkurencieschopnú  vzdelávaciu inštitúc</w:t>
      </w:r>
      <w:r w:rsidR="00FB4B75">
        <w:rPr>
          <w:rFonts w:ascii="Times New Roman" w:hAnsi="Times New Roman"/>
          <w:b/>
          <w:i/>
          <w:sz w:val="24"/>
          <w:szCs w:val="24"/>
        </w:rPr>
        <w:t xml:space="preserve">iu, ktorá je miestom  šťastných a  tvorivých detí ako aj </w:t>
      </w:r>
      <w:r w:rsidRPr="0046079C">
        <w:rPr>
          <w:rFonts w:ascii="Times New Roman" w:hAnsi="Times New Roman"/>
          <w:b/>
          <w:i/>
          <w:sz w:val="24"/>
          <w:szCs w:val="24"/>
        </w:rPr>
        <w:t>spokojných zamestnancov so záujmom o vlastný sebarozvoj.</w:t>
      </w:r>
    </w:p>
    <w:p w:rsidR="0069506C" w:rsidRPr="003C76A8" w:rsidRDefault="0069506C" w:rsidP="003A48A8">
      <w:pPr>
        <w:pStyle w:val="Nadpis2"/>
      </w:pPr>
      <w:bookmarkStart w:id="5" w:name="_Toc34563028"/>
      <w:r>
        <w:t>2</w:t>
      </w:r>
      <w:r w:rsidR="003C76A8" w:rsidRPr="003C76A8">
        <w:t xml:space="preserve">.3 </w:t>
      </w:r>
      <w:r w:rsidR="003C76A8">
        <w:t>Čiastkové ciele  výchovy a vzdelávania</w:t>
      </w:r>
      <w:bookmarkEnd w:id="5"/>
    </w:p>
    <w:p w:rsidR="003C1E4D" w:rsidRPr="003C1E4D" w:rsidRDefault="003C76A8" w:rsidP="003C1E4D">
      <w:pPr>
        <w:pStyle w:val="Odsekzoznamu"/>
        <w:numPr>
          <w:ilvl w:val="0"/>
          <w:numId w:val="15"/>
        </w:numPr>
        <w:tabs>
          <w:tab w:val="left" w:pos="1134"/>
        </w:tabs>
        <w:spacing w:before="24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D66D3F" w:rsidRPr="0046079C">
        <w:rPr>
          <w:rFonts w:ascii="Times New Roman" w:hAnsi="Times New Roman"/>
          <w:sz w:val="24"/>
          <w:szCs w:val="24"/>
        </w:rPr>
        <w:t>ytvoriť pre deti  podnetné prostredie rozvíjajúce požadovanú kognitívnu, senzomotorickú a sociálno-emocionálnu  úroveň, ako základný predpoklad úspešného  školského vzdelávania a života v spoločnosti</w:t>
      </w:r>
    </w:p>
    <w:p w:rsidR="00D66D3F" w:rsidRPr="0046079C" w:rsidRDefault="00D66D3F" w:rsidP="00AD0BC7">
      <w:pPr>
        <w:pStyle w:val="Odsekzoznamu"/>
        <w:numPr>
          <w:ilvl w:val="0"/>
          <w:numId w:val="15"/>
        </w:numPr>
        <w:tabs>
          <w:tab w:val="left" w:pos="1134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6079C">
        <w:rPr>
          <w:rFonts w:ascii="Times New Roman" w:hAnsi="Times New Roman"/>
          <w:sz w:val="24"/>
          <w:szCs w:val="24"/>
        </w:rPr>
        <w:lastRenderedPageBreak/>
        <w:t>viesť deti k tomu, že materská škola je miestom vzájomnej úcty, rešpektu a ohľaduplnosti ku každému členovi tohto spoločenstva</w:t>
      </w:r>
    </w:p>
    <w:p w:rsidR="00D66D3F" w:rsidRPr="0046079C" w:rsidRDefault="00D66D3F" w:rsidP="00AD0BC7">
      <w:pPr>
        <w:pStyle w:val="Odsekzoznamu"/>
        <w:numPr>
          <w:ilvl w:val="0"/>
          <w:numId w:val="15"/>
        </w:numPr>
        <w:tabs>
          <w:tab w:val="left" w:pos="1134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6079C">
        <w:rPr>
          <w:rFonts w:ascii="Times New Roman" w:hAnsi="Times New Roman"/>
          <w:sz w:val="24"/>
          <w:szCs w:val="24"/>
        </w:rPr>
        <w:t>podporiť u detí  záujem o aktívne  poznávanie prostredníct</w:t>
      </w:r>
      <w:r w:rsidR="00FB4B75">
        <w:rPr>
          <w:rFonts w:ascii="Times New Roman" w:hAnsi="Times New Roman"/>
          <w:sz w:val="24"/>
          <w:szCs w:val="24"/>
        </w:rPr>
        <w:t>vom hry, bádania, experimentu... činností na báze</w:t>
      </w:r>
      <w:r w:rsidR="00452E90">
        <w:rPr>
          <w:rFonts w:ascii="Times New Roman" w:hAnsi="Times New Roman"/>
          <w:sz w:val="24"/>
          <w:szCs w:val="24"/>
        </w:rPr>
        <w:t xml:space="preserve"> zážitkového učenia</w:t>
      </w:r>
    </w:p>
    <w:p w:rsidR="00D66D3F" w:rsidRPr="0046079C" w:rsidRDefault="00D66D3F" w:rsidP="00AD0BC7">
      <w:pPr>
        <w:pStyle w:val="Odsekzoznamu"/>
        <w:numPr>
          <w:ilvl w:val="0"/>
          <w:numId w:val="15"/>
        </w:numPr>
        <w:tabs>
          <w:tab w:val="left" w:pos="1134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6079C">
        <w:rPr>
          <w:rFonts w:ascii="Times New Roman" w:hAnsi="Times New Roman"/>
          <w:sz w:val="24"/>
          <w:szCs w:val="24"/>
        </w:rPr>
        <w:t xml:space="preserve">rozvíjať u detí environmentálne cítenie, aktívny postoj k riešeniu aktuálnych problémov životného prostredia prostredníctvom </w:t>
      </w:r>
      <w:r w:rsidR="00FB4B75">
        <w:rPr>
          <w:rFonts w:ascii="Times New Roman" w:hAnsi="Times New Roman"/>
          <w:sz w:val="24"/>
          <w:szCs w:val="24"/>
        </w:rPr>
        <w:t xml:space="preserve">cielených </w:t>
      </w:r>
      <w:r w:rsidRPr="0046079C">
        <w:rPr>
          <w:rFonts w:ascii="Times New Roman" w:hAnsi="Times New Roman"/>
          <w:sz w:val="24"/>
          <w:szCs w:val="24"/>
        </w:rPr>
        <w:t xml:space="preserve">aktivít a projektov </w:t>
      </w:r>
    </w:p>
    <w:p w:rsidR="00D66D3F" w:rsidRPr="0046079C" w:rsidRDefault="00D66D3F" w:rsidP="00AD0BC7">
      <w:pPr>
        <w:pStyle w:val="Odsekzoznamu"/>
        <w:numPr>
          <w:ilvl w:val="0"/>
          <w:numId w:val="15"/>
        </w:numPr>
        <w:tabs>
          <w:tab w:val="left" w:pos="1134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6079C">
        <w:rPr>
          <w:rFonts w:ascii="Times New Roman" w:hAnsi="Times New Roman"/>
          <w:sz w:val="24"/>
          <w:szCs w:val="24"/>
        </w:rPr>
        <w:t>podporiť u detí  záujem o zdravý životný štýl  účasťou na pripravovaných aktivitách  v oblasti stravovania a  nácviku pohybových zručností</w:t>
      </w:r>
    </w:p>
    <w:p w:rsidR="00D66D3F" w:rsidRPr="0046079C" w:rsidRDefault="00D66D3F" w:rsidP="00AD0BC7">
      <w:pPr>
        <w:pStyle w:val="Odsekzoznamu"/>
        <w:numPr>
          <w:ilvl w:val="0"/>
          <w:numId w:val="15"/>
        </w:numPr>
        <w:tabs>
          <w:tab w:val="left" w:pos="1134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6079C">
        <w:rPr>
          <w:rFonts w:ascii="Times New Roman" w:hAnsi="Times New Roman"/>
          <w:sz w:val="24"/>
          <w:szCs w:val="24"/>
        </w:rPr>
        <w:t xml:space="preserve">viesť deti k osvojeniu  si základných pravidiel cestnej premávky prostredníctvom zážitkového učenia  a priamej účasti na aktivitách na dopravnom </w:t>
      </w:r>
      <w:r w:rsidR="003C76A8">
        <w:rPr>
          <w:rFonts w:ascii="Times New Roman" w:hAnsi="Times New Roman"/>
          <w:sz w:val="24"/>
          <w:szCs w:val="24"/>
        </w:rPr>
        <w:tab/>
      </w:r>
      <w:r w:rsidRPr="0046079C">
        <w:rPr>
          <w:rFonts w:ascii="Times New Roman" w:hAnsi="Times New Roman"/>
          <w:sz w:val="24"/>
          <w:szCs w:val="24"/>
        </w:rPr>
        <w:t>ihrisku</w:t>
      </w:r>
    </w:p>
    <w:p w:rsidR="00D66D3F" w:rsidRPr="0046079C" w:rsidRDefault="00D66D3F" w:rsidP="00AD0BC7">
      <w:pPr>
        <w:pStyle w:val="Odsekzoznamu"/>
        <w:numPr>
          <w:ilvl w:val="0"/>
          <w:numId w:val="15"/>
        </w:numPr>
        <w:tabs>
          <w:tab w:val="left" w:pos="1134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6079C">
        <w:rPr>
          <w:rFonts w:ascii="Times New Roman" w:hAnsi="Times New Roman"/>
          <w:sz w:val="24"/>
          <w:szCs w:val="24"/>
        </w:rPr>
        <w:t xml:space="preserve">rozvíjať u detí sociálne  cítenie a zručnosti  účasťou </w:t>
      </w:r>
      <w:r w:rsidR="00BA6041">
        <w:rPr>
          <w:rFonts w:ascii="Times New Roman" w:hAnsi="Times New Roman"/>
          <w:sz w:val="24"/>
          <w:szCs w:val="24"/>
        </w:rPr>
        <w:t xml:space="preserve"> </w:t>
      </w:r>
      <w:r w:rsidRPr="0046079C">
        <w:rPr>
          <w:rFonts w:ascii="Times New Roman" w:hAnsi="Times New Roman"/>
          <w:sz w:val="24"/>
          <w:szCs w:val="24"/>
        </w:rPr>
        <w:t>na kultúrnych</w:t>
      </w:r>
      <w:r w:rsidR="00BA6041">
        <w:rPr>
          <w:rFonts w:ascii="Times New Roman" w:hAnsi="Times New Roman"/>
          <w:sz w:val="24"/>
          <w:szCs w:val="24"/>
        </w:rPr>
        <w:t xml:space="preserve">  </w:t>
      </w:r>
      <w:r w:rsidRPr="0046079C">
        <w:rPr>
          <w:rFonts w:ascii="Times New Roman" w:hAnsi="Times New Roman"/>
          <w:sz w:val="24"/>
          <w:szCs w:val="24"/>
        </w:rPr>
        <w:t xml:space="preserve"> akciách </w:t>
      </w:r>
      <w:r w:rsidR="003C76A8">
        <w:rPr>
          <w:rFonts w:ascii="Times New Roman" w:hAnsi="Times New Roman"/>
          <w:sz w:val="24"/>
          <w:szCs w:val="24"/>
        </w:rPr>
        <w:tab/>
      </w:r>
      <w:r w:rsidRPr="0046079C">
        <w:rPr>
          <w:rFonts w:ascii="Times New Roman" w:hAnsi="Times New Roman"/>
          <w:sz w:val="24"/>
          <w:szCs w:val="24"/>
        </w:rPr>
        <w:t>školy v súvislosti s medzinárodnými  dňami, sviatkami a regionálnymi tradíciami</w:t>
      </w:r>
    </w:p>
    <w:p w:rsidR="00D66D3F" w:rsidRPr="0046079C" w:rsidRDefault="00D66D3F" w:rsidP="00AD0BC7">
      <w:pPr>
        <w:pStyle w:val="Odsekzoznamu"/>
        <w:numPr>
          <w:ilvl w:val="0"/>
          <w:numId w:val="15"/>
        </w:numPr>
        <w:tabs>
          <w:tab w:val="left" w:pos="1134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6079C">
        <w:rPr>
          <w:rFonts w:ascii="Times New Roman" w:hAnsi="Times New Roman"/>
          <w:sz w:val="24"/>
          <w:szCs w:val="24"/>
        </w:rPr>
        <w:t>podnecovať deti k sebapoznaniu, sebahodnoteniu a  k schopnosti autokorekcie  v priebehu výchovno-vzdelávacej činnosti</w:t>
      </w:r>
    </w:p>
    <w:p w:rsidR="00D66D3F" w:rsidRPr="0046079C" w:rsidRDefault="00D66D3F" w:rsidP="0069506C">
      <w:pPr>
        <w:pStyle w:val="Odsekzoznamu"/>
        <w:numPr>
          <w:ilvl w:val="0"/>
          <w:numId w:val="15"/>
        </w:numPr>
        <w:tabs>
          <w:tab w:val="left" w:pos="1134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6079C">
        <w:rPr>
          <w:rFonts w:ascii="Times New Roman" w:hAnsi="Times New Roman"/>
          <w:sz w:val="24"/>
          <w:szCs w:val="24"/>
        </w:rPr>
        <w:t>rozvíjať u detí všetky  kľúčové kompetencie v jednotlivých oblastiach,  vrátane   rozvoja finančnej, mediálnej a digitálnej  gramotnosti</w:t>
      </w:r>
    </w:p>
    <w:p w:rsidR="00D66D3F" w:rsidRPr="0046079C" w:rsidRDefault="00D66D3F" w:rsidP="003C76A8">
      <w:pPr>
        <w:pStyle w:val="Odsekzoznamu"/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66D3F" w:rsidRPr="0046079C" w:rsidRDefault="00D66D3F" w:rsidP="008451A6">
      <w:pPr>
        <w:pStyle w:val="Odsekzoznamu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079C">
        <w:rPr>
          <w:rFonts w:ascii="Times New Roman" w:hAnsi="Times New Roman"/>
          <w:sz w:val="24"/>
          <w:szCs w:val="24"/>
        </w:rPr>
        <w:t>Plnenie cieľov</w:t>
      </w:r>
      <w:r w:rsidR="00452E90">
        <w:rPr>
          <w:rFonts w:ascii="Times New Roman" w:hAnsi="Times New Roman"/>
          <w:sz w:val="24"/>
          <w:szCs w:val="24"/>
        </w:rPr>
        <w:t xml:space="preserve">  uskutočňujeme</w:t>
      </w:r>
      <w:r>
        <w:rPr>
          <w:rFonts w:ascii="Times New Roman" w:hAnsi="Times New Roman"/>
          <w:sz w:val="24"/>
          <w:szCs w:val="24"/>
        </w:rPr>
        <w:t xml:space="preserve"> prostredníctvom </w:t>
      </w:r>
      <w:r w:rsidRPr="0046079C">
        <w:rPr>
          <w:rFonts w:ascii="Times New Roman" w:hAnsi="Times New Roman"/>
          <w:sz w:val="24"/>
          <w:szCs w:val="24"/>
        </w:rPr>
        <w:t xml:space="preserve">ŠkVP </w:t>
      </w:r>
      <w:r>
        <w:rPr>
          <w:rFonts w:ascii="Times New Roman" w:hAnsi="Times New Roman"/>
          <w:sz w:val="24"/>
          <w:szCs w:val="24"/>
        </w:rPr>
        <w:t>"</w:t>
      </w:r>
      <w:r w:rsidRPr="0046079C">
        <w:rPr>
          <w:rFonts w:ascii="Times New Roman" w:hAnsi="Times New Roman"/>
          <w:i/>
          <w:sz w:val="24"/>
          <w:szCs w:val="24"/>
        </w:rPr>
        <w:t>Levík spoznáva“,</w:t>
      </w:r>
      <w:r w:rsidRPr="0046079C">
        <w:rPr>
          <w:rFonts w:ascii="Times New Roman" w:hAnsi="Times New Roman"/>
          <w:sz w:val="24"/>
          <w:szCs w:val="24"/>
        </w:rPr>
        <w:t xml:space="preserve"> ktorého súčasťou sú aj výkonové štandardy nad rámec ŠVP pre predprimárne vzdelávanie</w:t>
      </w:r>
      <w:r w:rsidR="00A340BB">
        <w:rPr>
          <w:rFonts w:ascii="Times New Roman" w:hAnsi="Times New Roman"/>
          <w:sz w:val="24"/>
          <w:szCs w:val="24"/>
        </w:rPr>
        <w:t xml:space="preserve"> v materských  školách</w:t>
      </w:r>
      <w:r w:rsidRPr="0046079C">
        <w:rPr>
          <w:rFonts w:ascii="Times New Roman" w:hAnsi="Times New Roman"/>
          <w:sz w:val="24"/>
          <w:szCs w:val="24"/>
        </w:rPr>
        <w:t xml:space="preserve"> vo viacerých oblastiach, ktoré sú súčasťou prílohy ŠkVP.</w:t>
      </w:r>
    </w:p>
    <w:p w:rsidR="00D66D3F" w:rsidRDefault="00D66D3F" w:rsidP="00D66D3F">
      <w:pPr>
        <w:pStyle w:val="Odsekzoznamu"/>
        <w:rPr>
          <w:rFonts w:ascii="Times New Roman" w:hAnsi="Times New Roman"/>
          <w:sz w:val="24"/>
          <w:szCs w:val="24"/>
        </w:rPr>
      </w:pPr>
    </w:p>
    <w:p w:rsidR="00051E17" w:rsidRDefault="00C960DF" w:rsidP="00452E90">
      <w:pPr>
        <w:pStyle w:val="Nadpis1"/>
        <w:jc w:val="left"/>
      </w:pPr>
      <w:bookmarkStart w:id="6" w:name="_Toc34563029"/>
      <w:r>
        <w:t xml:space="preserve">3 </w:t>
      </w:r>
      <w:r w:rsidR="00452E90">
        <w:t xml:space="preserve"> </w:t>
      </w:r>
      <w:r w:rsidR="00051E17" w:rsidRPr="00051E17">
        <w:t>Stupeň</w:t>
      </w:r>
      <w:r w:rsidR="00051E17" w:rsidRPr="0069506C">
        <w:t xml:space="preserve"> </w:t>
      </w:r>
      <w:r w:rsidR="00051E17" w:rsidRPr="00051E17">
        <w:t xml:space="preserve">vzdelania, ktorý sa dosiahne absolvovaním školského </w:t>
      </w:r>
      <w:r w:rsidR="00051E17">
        <w:t xml:space="preserve">  </w:t>
      </w:r>
      <w:r w:rsidR="00051E17" w:rsidRPr="00051E17">
        <w:t>vzdelávacieho programu</w:t>
      </w:r>
      <w:bookmarkEnd w:id="6"/>
      <w:r w:rsidR="00051E17" w:rsidRPr="00051E17">
        <w:t xml:space="preserve"> </w:t>
      </w:r>
    </w:p>
    <w:p w:rsidR="008451A6" w:rsidRDefault="008451A6" w:rsidP="00C960DF">
      <w:pPr>
        <w:pStyle w:val="Normlnywebov"/>
        <w:spacing w:after="0" w:line="276" w:lineRule="auto"/>
        <w:ind w:firstLine="426"/>
        <w:jc w:val="both"/>
        <w:rPr>
          <w:rFonts w:eastAsia="Calibri"/>
          <w:lang w:eastAsia="en-US"/>
        </w:rPr>
      </w:pPr>
      <w:r w:rsidRPr="008451A6">
        <w:rPr>
          <w:rFonts w:eastAsia="Calibri"/>
          <w:lang w:eastAsia="en-US"/>
        </w:rPr>
        <w:t>Stupeň vzdelania, ktorý dosiahne dieťa absolvovaním školského vzdelávacieho programu alebo jeho ucelenej časti, je totožný so stupňom vzdelania uvedeným v školskom zákone</w:t>
      </w:r>
      <w:r>
        <w:rPr>
          <w:rFonts w:eastAsia="Calibri"/>
          <w:lang w:eastAsia="en-US"/>
        </w:rPr>
        <w:t xml:space="preserve"> </w:t>
      </w:r>
      <w:r w:rsidRPr="008451A6">
        <w:rPr>
          <w:rFonts w:eastAsia="Calibri"/>
          <w:lang w:eastAsia="en-US"/>
        </w:rPr>
        <w:t>- predprimárne vzdelanie.</w:t>
      </w:r>
      <w:r>
        <w:rPr>
          <w:rFonts w:eastAsia="Calibri"/>
          <w:lang w:eastAsia="en-US"/>
        </w:rPr>
        <w:t xml:space="preserve"> </w:t>
      </w:r>
      <w:r w:rsidRPr="008451A6">
        <w:rPr>
          <w:rFonts w:eastAsia="Calibri"/>
          <w:lang w:eastAsia="en-US"/>
        </w:rPr>
        <w:t>Predprimárne vzdelanie získa dieťa absolvovaním posledného ročníka v materskej škole, kedy získa školskú spôsobilosť.</w:t>
      </w:r>
    </w:p>
    <w:p w:rsidR="008451A6" w:rsidRDefault="008451A6" w:rsidP="008451A6">
      <w:pPr>
        <w:pStyle w:val="Normlnywebov"/>
        <w:spacing w:before="0" w:beforeAutospacing="0" w:after="0" w:line="276" w:lineRule="auto"/>
        <w:ind w:firstLine="284"/>
        <w:jc w:val="both"/>
        <w:rPr>
          <w:rFonts w:eastAsia="Calibri"/>
          <w:lang w:eastAsia="en-US"/>
        </w:rPr>
      </w:pPr>
      <w:r w:rsidRPr="008451A6">
        <w:rPr>
          <w:rFonts w:eastAsia="Calibri"/>
          <w:lang w:eastAsia="en-US"/>
        </w:rPr>
        <w:t>Predprimárne vzdelanie ukončí dieťa spravidla v školskom roku, v ktorom do 31. augusta dosiahne šiesty rok veku a dosiahne školskú spôsobilosť, na slávnostnej rozlúčke s predškolákmi.</w:t>
      </w:r>
      <w:r w:rsidR="00A340BB">
        <w:rPr>
          <w:rFonts w:eastAsia="Calibri"/>
          <w:lang w:eastAsia="en-US"/>
        </w:rPr>
        <w:t xml:space="preserve"> </w:t>
      </w:r>
      <w:r w:rsidRPr="008451A6">
        <w:rPr>
          <w:rFonts w:eastAsia="Calibri"/>
          <w:lang w:eastAsia="en-US"/>
        </w:rPr>
        <w:t>Predprimárne vzdelávanie môže dieťa ukončiť aj vtedy, ak nedovŕšilo šiesty rok veku, ale podľa vyjadrenia príslušného Centra pedagogicko – psychologického poradenstva a prevencie a všeobecného lekára pre deti a dorast môže plniť povinnú školskú dochádzku ( predčasné zaškolenie dieťaťa na žiadosť rodičov ).</w:t>
      </w:r>
    </w:p>
    <w:p w:rsidR="008451A6" w:rsidRDefault="008451A6" w:rsidP="008451A6">
      <w:pPr>
        <w:pStyle w:val="Normlnywebov"/>
        <w:spacing w:before="0" w:beforeAutospacing="0" w:after="0" w:line="276" w:lineRule="auto"/>
        <w:ind w:firstLine="284"/>
        <w:jc w:val="both"/>
        <w:rPr>
          <w:rFonts w:eastAsia="Calibri"/>
          <w:lang w:eastAsia="en-US"/>
        </w:rPr>
      </w:pPr>
      <w:r w:rsidRPr="008451A6">
        <w:rPr>
          <w:rFonts w:eastAsia="Calibri"/>
          <w:lang w:eastAsia="en-US"/>
        </w:rPr>
        <w:t>O odklade začiatku alebo o dodatočnom odklade plnenia povinnej školskej dochádzky sa postupuje v zmysle § 5 zákona č. 596/ 2003 Z.z. o štátnej správe v školstve a školskej samospráve.</w:t>
      </w:r>
    </w:p>
    <w:p w:rsidR="008451A6" w:rsidRDefault="008451A6" w:rsidP="008451A6">
      <w:pPr>
        <w:pStyle w:val="Normlnywebov"/>
        <w:spacing w:before="0" w:beforeAutospacing="0" w:after="0" w:line="276" w:lineRule="auto"/>
        <w:ind w:firstLine="284"/>
        <w:jc w:val="both"/>
        <w:rPr>
          <w:rFonts w:eastAsia="Calibri"/>
          <w:lang w:eastAsia="en-US"/>
        </w:rPr>
      </w:pPr>
      <w:r w:rsidRPr="008451A6">
        <w:rPr>
          <w:rFonts w:eastAsia="Calibri"/>
          <w:lang w:eastAsia="en-US"/>
        </w:rPr>
        <w:t>Dokladom o získanom stupni vzdelania je Osvedčenie o absolvovaní predprimárneho vzdelávania.</w:t>
      </w:r>
    </w:p>
    <w:p w:rsidR="008451A6" w:rsidRPr="008451A6" w:rsidRDefault="008451A6" w:rsidP="008451A6">
      <w:pPr>
        <w:pStyle w:val="Normlnywebov"/>
        <w:spacing w:before="0" w:beforeAutospacing="0" w:after="0" w:line="276" w:lineRule="auto"/>
        <w:ind w:firstLine="284"/>
        <w:jc w:val="both"/>
        <w:rPr>
          <w:rFonts w:eastAsia="Calibri"/>
          <w:lang w:eastAsia="en-US"/>
        </w:rPr>
      </w:pPr>
      <w:r w:rsidRPr="008451A6">
        <w:rPr>
          <w:rFonts w:eastAsia="Calibri"/>
          <w:lang w:eastAsia="en-US"/>
        </w:rPr>
        <w:t>Všetky triedy našej materskej školy poskytujú celodennú výchovu a vzdelávanie, ale v prípade žiadosti rodičov aj možnosť poldennej výchovy a vzdelávania.</w:t>
      </w:r>
    </w:p>
    <w:p w:rsidR="00556B0D" w:rsidRDefault="00556B0D" w:rsidP="008451A6">
      <w:pPr>
        <w:pStyle w:val="Normlnywebov"/>
        <w:spacing w:after="0"/>
      </w:pPr>
    </w:p>
    <w:p w:rsidR="00587911" w:rsidRPr="00A340BB" w:rsidRDefault="00051E17" w:rsidP="00C8272F">
      <w:pPr>
        <w:pStyle w:val="Nadpis1"/>
      </w:pPr>
      <w:bookmarkStart w:id="7" w:name="_Toc34563030"/>
      <w:r>
        <w:lastRenderedPageBreak/>
        <w:t xml:space="preserve">4 </w:t>
      </w:r>
      <w:r w:rsidR="003C1E4D">
        <w:t xml:space="preserve"> </w:t>
      </w:r>
      <w:r>
        <w:t>Vlastné zameranie školy</w:t>
      </w:r>
      <w:bookmarkEnd w:id="7"/>
    </w:p>
    <w:p w:rsidR="00C67A1A" w:rsidRDefault="00587911" w:rsidP="00A340BB">
      <w:pPr>
        <w:pStyle w:val="Odsekzoznamu"/>
        <w:spacing w:before="240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Zameranie školy úzko súvisí s hlavným cieľom výchovy a vzdelávania našej školy. Preto, ak má byť naša škola miestom šťastných a spokojných detí so záujmom o vlastný sebarozvoj, je potrebné sa zmieniť o oblastiach, ktoré považujeme za priority a v ktorých chceme napred</w:t>
      </w:r>
      <w:r w:rsidR="00A340BB">
        <w:rPr>
          <w:rFonts w:ascii="Times New Roman" w:hAnsi="Times New Roman"/>
          <w:b/>
          <w:i/>
          <w:sz w:val="24"/>
          <w:szCs w:val="24"/>
        </w:rPr>
        <w:t xml:space="preserve">ovať podľa podmienok a potrieb </w:t>
      </w:r>
      <w:r>
        <w:rPr>
          <w:rFonts w:ascii="Times New Roman" w:hAnsi="Times New Roman"/>
          <w:b/>
          <w:i/>
          <w:sz w:val="24"/>
          <w:szCs w:val="24"/>
        </w:rPr>
        <w:t>detí, školy</w:t>
      </w:r>
      <w:r w:rsidR="00E27CB9">
        <w:rPr>
          <w:rFonts w:ascii="Times New Roman" w:hAnsi="Times New Roman"/>
          <w:b/>
          <w:i/>
          <w:sz w:val="24"/>
          <w:szCs w:val="24"/>
        </w:rPr>
        <w:t xml:space="preserve"> a spoločnosti, s ohľadom na hlavný cieľ predprimárneho vzdelávania.</w:t>
      </w:r>
    </w:p>
    <w:p w:rsidR="00A340BB" w:rsidRPr="00A340BB" w:rsidRDefault="00A340BB" w:rsidP="00A340BB">
      <w:pPr>
        <w:pStyle w:val="Odsekzoznamu"/>
        <w:spacing w:before="24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87911" w:rsidRPr="00587911" w:rsidRDefault="00587911" w:rsidP="00A340BB">
      <w:pPr>
        <w:pStyle w:val="Odsekzoznamu"/>
        <w:numPr>
          <w:ilvl w:val="0"/>
          <w:numId w:val="16"/>
        </w:numPr>
        <w:spacing w:before="24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587911">
        <w:rPr>
          <w:rFonts w:ascii="Times New Roman" w:hAnsi="Times New Roman"/>
          <w:b/>
          <w:sz w:val="24"/>
          <w:szCs w:val="24"/>
        </w:rPr>
        <w:t>Zdravie a zdravý životný štýl</w:t>
      </w:r>
    </w:p>
    <w:p w:rsidR="00051E17" w:rsidRDefault="00051E17" w:rsidP="00A340BB">
      <w:pPr>
        <w:pStyle w:val="Odsekzoznamu"/>
        <w:spacing w:before="24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C1E4D">
        <w:rPr>
          <w:rFonts w:ascii="Times New Roman" w:hAnsi="Times New Roman"/>
          <w:sz w:val="24"/>
          <w:szCs w:val="24"/>
        </w:rPr>
        <w:t>Pohyb je pre deti v predškolskom veku prirodzenou činnosťou, ktorá im prináša radosť. V súčasných podmienkach života je neoddeliteľnou súčasťou zdravého životného štýlu, preto sa zameriavame na rozvíjanie telesnej zdatnosti a výkonnosti detí a s tým súvisiace upevňovanie zdravia, vôľových vlastností a prosociálneho správania. Prioritu vidíme v zabezpečení dobrých podmienok pre pohybové aktivity – priestorových aj materiálnych. Aktivity</w:t>
      </w:r>
      <w:r w:rsidR="00587911">
        <w:rPr>
          <w:rFonts w:ascii="Times New Roman" w:hAnsi="Times New Roman"/>
          <w:sz w:val="24"/>
          <w:szCs w:val="24"/>
        </w:rPr>
        <w:t xml:space="preserve">, ktoré podporujú náš zámer, sú: </w:t>
      </w:r>
      <w:r w:rsidRPr="003C1E4D">
        <w:rPr>
          <w:rFonts w:ascii="Times New Roman" w:hAnsi="Times New Roman"/>
          <w:sz w:val="24"/>
          <w:szCs w:val="24"/>
        </w:rPr>
        <w:t>denné využívanie  preliezačiek, sánkovanie a bobovanie na umelom kopci na školskom dvore, stavanie snehuliakov, guľovačky, mestská olympiáda v spolupráci s CVČ, korčuliarsky a plavecký výcvik, škola v prírode, turistické vychádzky a r</w:t>
      </w:r>
      <w:r w:rsidR="003C1E4D">
        <w:rPr>
          <w:rFonts w:ascii="Times New Roman" w:hAnsi="Times New Roman"/>
          <w:sz w:val="24"/>
          <w:szCs w:val="24"/>
        </w:rPr>
        <w:t>ôzne športové akcie a projekty.</w:t>
      </w:r>
      <w:r w:rsidRPr="003C1E4D">
        <w:rPr>
          <w:rFonts w:ascii="Times New Roman" w:hAnsi="Times New Roman"/>
          <w:sz w:val="24"/>
          <w:szCs w:val="24"/>
        </w:rPr>
        <w:t xml:space="preserve"> </w:t>
      </w:r>
    </w:p>
    <w:p w:rsidR="002C2C78" w:rsidRDefault="00E27CB9" w:rsidP="00A340BB">
      <w:pPr>
        <w:pStyle w:val="Odsekzoznamu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1E4D">
        <w:rPr>
          <w:rFonts w:ascii="Times New Roman" w:hAnsi="Times New Roman"/>
          <w:sz w:val="24"/>
          <w:szCs w:val="24"/>
        </w:rPr>
        <w:t>V </w:t>
      </w:r>
      <w:r w:rsidR="00452E90">
        <w:rPr>
          <w:rFonts w:ascii="Times New Roman" w:hAnsi="Times New Roman"/>
          <w:sz w:val="24"/>
          <w:szCs w:val="24"/>
        </w:rPr>
        <w:t>súlade s uvedenými možnosťami</w:t>
      </w:r>
      <w:r w:rsidRPr="003C1E4D">
        <w:rPr>
          <w:rFonts w:ascii="Times New Roman" w:hAnsi="Times New Roman"/>
          <w:sz w:val="24"/>
          <w:szCs w:val="24"/>
        </w:rPr>
        <w:t xml:space="preserve"> sme vypracovali učebné osnovy zamerané na pobyt v škole v prírode, korčuliarsky a plavecký výcvik a  cvičenie na fitlopte  nad rámec ŠVP, ktoré sú súčasťou prílohy ŠkVP .</w:t>
      </w:r>
      <w:r w:rsidR="00452E90">
        <w:rPr>
          <w:rFonts w:ascii="Times New Roman" w:hAnsi="Times New Roman"/>
          <w:sz w:val="24"/>
          <w:szCs w:val="24"/>
        </w:rPr>
        <w:t xml:space="preserve">   </w:t>
      </w:r>
    </w:p>
    <w:p w:rsidR="002C2C78" w:rsidRPr="002C2C78" w:rsidRDefault="002C2C78" w:rsidP="002C2C78">
      <w:pPr>
        <w:pStyle w:val="Odsekzoznamu"/>
        <w:numPr>
          <w:ilvl w:val="0"/>
          <w:numId w:val="16"/>
        </w:numPr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2C2C78">
        <w:rPr>
          <w:rFonts w:ascii="Times New Roman" w:hAnsi="Times New Roman"/>
          <w:b/>
          <w:sz w:val="24"/>
          <w:szCs w:val="24"/>
        </w:rPr>
        <w:t>Život na našej Zemi</w:t>
      </w:r>
    </w:p>
    <w:p w:rsidR="002C2C78" w:rsidRDefault="00051E17" w:rsidP="00051E17">
      <w:pPr>
        <w:pStyle w:val="Odsekzoznamu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1E4D">
        <w:rPr>
          <w:rFonts w:ascii="Times New Roman" w:hAnsi="Times New Roman"/>
          <w:sz w:val="24"/>
          <w:szCs w:val="24"/>
        </w:rPr>
        <w:t>Máme na zreteli skutočnosť, že ochrana prírody patrí pri súčasnom stave znečisťovania našej planéty k prioritám</w:t>
      </w:r>
      <w:r w:rsidR="00AD0BC7" w:rsidRPr="003C1E4D">
        <w:rPr>
          <w:rFonts w:ascii="Times New Roman" w:hAnsi="Times New Roman"/>
          <w:sz w:val="24"/>
          <w:szCs w:val="24"/>
        </w:rPr>
        <w:t>.</w:t>
      </w:r>
      <w:r w:rsidR="002C2C78">
        <w:rPr>
          <w:rFonts w:ascii="Times New Roman" w:hAnsi="Times New Roman"/>
          <w:sz w:val="24"/>
          <w:szCs w:val="24"/>
        </w:rPr>
        <w:t xml:space="preserve">  Deti vedieme k citlivému vnímaniu zmien klímy v dôsledku nadspotreby a nehospodárneho zaobchádzania so zdrojmi.</w:t>
      </w:r>
      <w:r w:rsidR="00AD0BC7" w:rsidRPr="003C1E4D">
        <w:rPr>
          <w:rFonts w:ascii="Times New Roman" w:hAnsi="Times New Roman"/>
          <w:sz w:val="24"/>
          <w:szCs w:val="24"/>
        </w:rPr>
        <w:t xml:space="preserve"> S deťmi separujeme odpady</w:t>
      </w:r>
      <w:r w:rsidRPr="003C1E4D">
        <w:rPr>
          <w:rFonts w:ascii="Times New Roman" w:hAnsi="Times New Roman"/>
          <w:sz w:val="24"/>
          <w:szCs w:val="24"/>
        </w:rPr>
        <w:t>, využívame odpadový materiál na kreatívnu tvorbu</w:t>
      </w:r>
      <w:r w:rsidR="003B37AB">
        <w:rPr>
          <w:rFonts w:ascii="Times New Roman" w:hAnsi="Times New Roman"/>
          <w:sz w:val="24"/>
          <w:szCs w:val="24"/>
        </w:rPr>
        <w:t xml:space="preserve">. </w:t>
      </w:r>
      <w:r w:rsidRPr="003C1E4D">
        <w:rPr>
          <w:rFonts w:ascii="Times New Roman" w:hAnsi="Times New Roman"/>
          <w:sz w:val="24"/>
          <w:szCs w:val="24"/>
        </w:rPr>
        <w:t xml:space="preserve">Naše turistické vychádzky a škola v prírode majú v sebe okrem športových disciplín zahrnuté aj environmentálne prvky. </w:t>
      </w:r>
    </w:p>
    <w:p w:rsidR="002C2C78" w:rsidRPr="002C2C78" w:rsidRDefault="002C2C78" w:rsidP="002C2C78">
      <w:pPr>
        <w:pStyle w:val="Odsekzoznamu"/>
        <w:numPr>
          <w:ilvl w:val="0"/>
          <w:numId w:val="16"/>
        </w:numPr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2C2C78">
        <w:rPr>
          <w:rFonts w:ascii="Times New Roman" w:hAnsi="Times New Roman"/>
          <w:b/>
          <w:sz w:val="24"/>
          <w:szCs w:val="24"/>
        </w:rPr>
        <w:t>Hraj sa  a poznávaj</w:t>
      </w:r>
    </w:p>
    <w:p w:rsidR="002C2C78" w:rsidRDefault="00051E17" w:rsidP="00051E17">
      <w:pPr>
        <w:pStyle w:val="Odsekzoznamu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1E4D">
        <w:rPr>
          <w:rFonts w:ascii="Times New Roman" w:hAnsi="Times New Roman"/>
          <w:sz w:val="24"/>
          <w:szCs w:val="24"/>
        </w:rPr>
        <w:t>Prostre</w:t>
      </w:r>
      <w:r w:rsidR="002C2C78">
        <w:rPr>
          <w:rFonts w:ascii="Times New Roman" w:hAnsi="Times New Roman"/>
          <w:sz w:val="24"/>
          <w:szCs w:val="24"/>
        </w:rPr>
        <w:t>dníctvom edukačných programov,</w:t>
      </w:r>
      <w:r w:rsidR="006374AD">
        <w:rPr>
          <w:rFonts w:ascii="Times New Roman" w:hAnsi="Times New Roman"/>
          <w:sz w:val="24"/>
          <w:szCs w:val="24"/>
        </w:rPr>
        <w:t xml:space="preserve"> digitálnych pomôcok, </w:t>
      </w:r>
      <w:r w:rsidR="002C2C78">
        <w:rPr>
          <w:rFonts w:ascii="Times New Roman" w:hAnsi="Times New Roman"/>
          <w:sz w:val="24"/>
          <w:szCs w:val="24"/>
        </w:rPr>
        <w:t xml:space="preserve"> </w:t>
      </w:r>
      <w:r w:rsidRPr="003C1E4D">
        <w:rPr>
          <w:rFonts w:ascii="Times New Roman" w:hAnsi="Times New Roman"/>
          <w:sz w:val="24"/>
          <w:szCs w:val="24"/>
        </w:rPr>
        <w:t>zážitkového učenia</w:t>
      </w:r>
      <w:r w:rsidR="002C2C78">
        <w:rPr>
          <w:rFonts w:ascii="Times New Roman" w:hAnsi="Times New Roman"/>
          <w:sz w:val="24"/>
          <w:szCs w:val="24"/>
        </w:rPr>
        <w:t>, aktivizujúcich metód a vhodne volených stratégií  vytvárame deťom podmienky na vlastné učenie sa. V</w:t>
      </w:r>
      <w:r w:rsidRPr="003C1E4D">
        <w:rPr>
          <w:rFonts w:ascii="Times New Roman" w:hAnsi="Times New Roman"/>
          <w:sz w:val="24"/>
          <w:szCs w:val="24"/>
        </w:rPr>
        <w:t>edieme ich k samostatnému</w:t>
      </w:r>
      <w:r w:rsidR="00BA6041">
        <w:rPr>
          <w:rFonts w:ascii="Times New Roman" w:hAnsi="Times New Roman"/>
          <w:sz w:val="24"/>
          <w:szCs w:val="24"/>
        </w:rPr>
        <w:t xml:space="preserve">  </w:t>
      </w:r>
      <w:r w:rsidRPr="003C1E4D">
        <w:rPr>
          <w:rFonts w:ascii="Times New Roman" w:hAnsi="Times New Roman"/>
          <w:sz w:val="24"/>
          <w:szCs w:val="24"/>
        </w:rPr>
        <w:t xml:space="preserve"> hľada</w:t>
      </w:r>
      <w:r w:rsidR="002C2C78">
        <w:rPr>
          <w:rFonts w:ascii="Times New Roman" w:hAnsi="Times New Roman"/>
          <w:sz w:val="24"/>
          <w:szCs w:val="24"/>
        </w:rPr>
        <w:t>niu</w:t>
      </w:r>
      <w:r w:rsidR="00BA6041">
        <w:rPr>
          <w:rFonts w:ascii="Times New Roman" w:hAnsi="Times New Roman"/>
          <w:sz w:val="24"/>
          <w:szCs w:val="24"/>
        </w:rPr>
        <w:t xml:space="preserve">        </w:t>
      </w:r>
      <w:r w:rsidR="002C2C78">
        <w:rPr>
          <w:rFonts w:ascii="Times New Roman" w:hAnsi="Times New Roman"/>
          <w:sz w:val="24"/>
          <w:szCs w:val="24"/>
        </w:rPr>
        <w:t xml:space="preserve"> informácií, </w:t>
      </w:r>
      <w:r w:rsidRPr="003C1E4D">
        <w:rPr>
          <w:rFonts w:ascii="Times New Roman" w:hAnsi="Times New Roman"/>
          <w:sz w:val="24"/>
          <w:szCs w:val="24"/>
        </w:rPr>
        <w:t>bádaniu.</w:t>
      </w:r>
      <w:r w:rsidR="002C2C78">
        <w:rPr>
          <w:rFonts w:ascii="Times New Roman" w:hAnsi="Times New Roman"/>
          <w:sz w:val="24"/>
          <w:szCs w:val="24"/>
        </w:rPr>
        <w:t>..</w:t>
      </w:r>
      <w:r w:rsidR="006374AD">
        <w:rPr>
          <w:rFonts w:ascii="Times New Roman" w:hAnsi="Times New Roman"/>
          <w:sz w:val="24"/>
          <w:szCs w:val="24"/>
        </w:rPr>
        <w:t xml:space="preserve"> sebahodnoteniu a  autokorekcii.</w:t>
      </w:r>
    </w:p>
    <w:p w:rsidR="002C2C78" w:rsidRDefault="002C2C78" w:rsidP="002C2C78">
      <w:pPr>
        <w:pStyle w:val="Odsekzoznamu"/>
        <w:numPr>
          <w:ilvl w:val="0"/>
          <w:numId w:val="16"/>
        </w:numPr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2C2C78">
        <w:rPr>
          <w:rFonts w:ascii="Times New Roman" w:hAnsi="Times New Roman"/>
          <w:b/>
          <w:sz w:val="24"/>
          <w:szCs w:val="24"/>
        </w:rPr>
        <w:t>Bezpečne na ceste</w:t>
      </w:r>
    </w:p>
    <w:p w:rsidR="00E27CB9" w:rsidRDefault="002C2C78" w:rsidP="00E27CB9">
      <w:pPr>
        <w:pStyle w:val="Odsekzoznamu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2C78">
        <w:rPr>
          <w:rFonts w:ascii="Times New Roman" w:hAnsi="Times New Roman"/>
          <w:sz w:val="24"/>
          <w:szCs w:val="24"/>
        </w:rPr>
        <w:t>Vzhľadom k tomu, že  naša materská škola disponuje vlastným dopravným</w:t>
      </w:r>
      <w:r w:rsidR="00BA6041">
        <w:rPr>
          <w:rFonts w:ascii="Times New Roman" w:hAnsi="Times New Roman"/>
          <w:sz w:val="24"/>
          <w:szCs w:val="24"/>
        </w:rPr>
        <w:t xml:space="preserve">    </w:t>
      </w:r>
      <w:r w:rsidRPr="002C2C78">
        <w:rPr>
          <w:rFonts w:ascii="Times New Roman" w:hAnsi="Times New Roman"/>
          <w:sz w:val="24"/>
          <w:szCs w:val="24"/>
        </w:rPr>
        <w:t xml:space="preserve"> ihriskom s dopravným značením, kolob</w:t>
      </w:r>
      <w:r w:rsidR="00E27CB9">
        <w:rPr>
          <w:rFonts w:ascii="Times New Roman" w:hAnsi="Times New Roman"/>
          <w:sz w:val="24"/>
          <w:szCs w:val="24"/>
        </w:rPr>
        <w:t>ežkami a príslušným vybavením</w:t>
      </w:r>
      <w:r w:rsidRPr="002C2C78">
        <w:rPr>
          <w:rFonts w:ascii="Times New Roman" w:hAnsi="Times New Roman"/>
          <w:sz w:val="24"/>
          <w:szCs w:val="24"/>
        </w:rPr>
        <w:t>, vypracovali sme učebné osnovy zamerané na Dopravnú výchovu nad rámec ŠVP, ktoré sú tiež súčasťou prílohy ŠkVP.</w:t>
      </w:r>
    </w:p>
    <w:p w:rsidR="00E27CB9" w:rsidRDefault="00E27CB9" w:rsidP="00E27CB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2C2C78" w:rsidRDefault="00212D4B" w:rsidP="00BA6041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7CB9">
        <w:rPr>
          <w:rFonts w:ascii="Times New Roman" w:hAnsi="Times New Roman"/>
          <w:sz w:val="24"/>
          <w:szCs w:val="24"/>
        </w:rPr>
        <w:t>Je našou snahou, aby hlavný cieľ predprimárnho vzdelávania</w:t>
      </w:r>
      <w:r>
        <w:rPr>
          <w:rFonts w:ascii="Times New Roman" w:hAnsi="Times New Roman"/>
          <w:sz w:val="24"/>
          <w:szCs w:val="24"/>
        </w:rPr>
        <w:t xml:space="preserve"> bol naplnený zaujímavými, akt</w:t>
      </w:r>
      <w:r w:rsidR="00544116">
        <w:rPr>
          <w:rFonts w:ascii="Times New Roman" w:hAnsi="Times New Roman"/>
          <w:sz w:val="24"/>
          <w:szCs w:val="24"/>
        </w:rPr>
        <w:t xml:space="preserve">ivizujúcimi a vhodne volenými  </w:t>
      </w:r>
      <w:r>
        <w:rPr>
          <w:rFonts w:ascii="Times New Roman" w:hAnsi="Times New Roman"/>
          <w:sz w:val="24"/>
          <w:szCs w:val="24"/>
        </w:rPr>
        <w:t xml:space="preserve">stratégiami v rôznych formách (produktívne metódy,  </w:t>
      </w:r>
      <w:r w:rsidR="00E27CB9">
        <w:rPr>
          <w:rFonts w:ascii="Times New Roman" w:hAnsi="Times New Roman"/>
          <w:sz w:val="24"/>
          <w:szCs w:val="24"/>
        </w:rPr>
        <w:t>divadelné predstavenia, koncerty, besedy</w:t>
      </w:r>
      <w:r>
        <w:rPr>
          <w:rFonts w:ascii="Times New Roman" w:hAnsi="Times New Roman"/>
          <w:sz w:val="24"/>
          <w:szCs w:val="24"/>
        </w:rPr>
        <w:t xml:space="preserve">, </w:t>
      </w:r>
      <w:r w:rsidR="00544116">
        <w:rPr>
          <w:rFonts w:ascii="Times New Roman" w:hAnsi="Times New Roman"/>
          <w:sz w:val="24"/>
          <w:szCs w:val="24"/>
        </w:rPr>
        <w:t xml:space="preserve">interaktívne </w:t>
      </w:r>
      <w:r>
        <w:rPr>
          <w:rFonts w:ascii="Times New Roman" w:hAnsi="Times New Roman"/>
          <w:sz w:val="24"/>
          <w:szCs w:val="24"/>
        </w:rPr>
        <w:t>akcie školy</w:t>
      </w:r>
      <w:r w:rsidR="00544116">
        <w:rPr>
          <w:rFonts w:ascii="Times New Roman" w:hAnsi="Times New Roman"/>
          <w:sz w:val="24"/>
          <w:szCs w:val="24"/>
        </w:rPr>
        <w:t>, projekty</w:t>
      </w:r>
      <w:r w:rsidR="00E27CB9">
        <w:rPr>
          <w:rFonts w:ascii="Times New Roman" w:hAnsi="Times New Roman"/>
          <w:sz w:val="24"/>
          <w:szCs w:val="24"/>
        </w:rPr>
        <w:t>...), ktoré</w:t>
      </w:r>
      <w:r w:rsidR="006374AD">
        <w:rPr>
          <w:rFonts w:ascii="Times New Roman" w:hAnsi="Times New Roman"/>
          <w:sz w:val="24"/>
          <w:szCs w:val="24"/>
        </w:rPr>
        <w:t xml:space="preserve"> korešpondujú s aktuálnymi  záujmam</w:t>
      </w:r>
      <w:r>
        <w:rPr>
          <w:rFonts w:ascii="Times New Roman" w:hAnsi="Times New Roman"/>
          <w:sz w:val="24"/>
          <w:szCs w:val="24"/>
        </w:rPr>
        <w:t xml:space="preserve">i a potrebami detí </w:t>
      </w:r>
      <w:r w:rsidR="00544116">
        <w:rPr>
          <w:rFonts w:ascii="Times New Roman" w:hAnsi="Times New Roman"/>
          <w:sz w:val="24"/>
          <w:szCs w:val="24"/>
        </w:rPr>
        <w:t>a spoločnosti</w:t>
      </w:r>
      <w:r w:rsidR="006374AD">
        <w:rPr>
          <w:rFonts w:ascii="Times New Roman" w:hAnsi="Times New Roman"/>
          <w:sz w:val="24"/>
          <w:szCs w:val="24"/>
        </w:rPr>
        <w:t xml:space="preserve">  a </w:t>
      </w:r>
      <w:r w:rsidR="00E27CB9">
        <w:rPr>
          <w:rFonts w:ascii="Times New Roman" w:hAnsi="Times New Roman"/>
          <w:sz w:val="24"/>
          <w:szCs w:val="24"/>
        </w:rPr>
        <w:t xml:space="preserve"> sú zárukou úspešného zvládnutia predprimárneho vzdelávania zábavnou a nezabudnuteľnou formou.</w:t>
      </w:r>
    </w:p>
    <w:p w:rsidR="003B37AB" w:rsidRDefault="003B37AB" w:rsidP="00C8272F">
      <w:pPr>
        <w:pStyle w:val="Nadpis1"/>
      </w:pPr>
      <w:bookmarkStart w:id="8" w:name="_Toc34563031"/>
      <w:r>
        <w:lastRenderedPageBreak/>
        <w:t xml:space="preserve">5  </w:t>
      </w:r>
      <w:r w:rsidR="00D66D3F">
        <w:t>Dĺžka dochádz</w:t>
      </w:r>
      <w:r w:rsidR="00C8272F">
        <w:t>ky</w:t>
      </w:r>
      <w:bookmarkEnd w:id="8"/>
      <w:r w:rsidR="00C8272F">
        <w:t xml:space="preserve"> </w:t>
      </w:r>
    </w:p>
    <w:p w:rsidR="00D66D3F" w:rsidRDefault="00D66D3F" w:rsidP="003B37AB">
      <w:pPr>
        <w:pStyle w:val="Odsekzoznamu"/>
        <w:ind w:left="0"/>
        <w:rPr>
          <w:rFonts w:ascii="Times New Roman" w:hAnsi="Times New Roman"/>
          <w:sz w:val="24"/>
          <w:szCs w:val="24"/>
        </w:rPr>
      </w:pPr>
      <w:r w:rsidRPr="003B37AB">
        <w:rPr>
          <w:rFonts w:ascii="Times New Roman" w:hAnsi="Times New Roman"/>
          <w:b/>
          <w:sz w:val="24"/>
          <w:szCs w:val="24"/>
        </w:rPr>
        <w:t>Dĺžka dochádzky</w:t>
      </w:r>
      <w:r>
        <w:rPr>
          <w:rFonts w:ascii="Times New Roman" w:hAnsi="Times New Roman"/>
          <w:sz w:val="24"/>
          <w:szCs w:val="24"/>
        </w:rPr>
        <w:t>:</w:t>
      </w:r>
    </w:p>
    <w:p w:rsidR="00D66D3F" w:rsidRDefault="00D66D3F" w:rsidP="00C960DF">
      <w:pPr>
        <w:pStyle w:val="Odsekzoznamu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materskej školy je prijímané dieťa spravidla od 3 do 6 rokov jeho veku, výnimočne možno prijať dieťa od 2 rokov veku</w:t>
      </w:r>
    </w:p>
    <w:p w:rsidR="00D66D3F" w:rsidRDefault="00D66D3F" w:rsidP="00C960DF">
      <w:pPr>
        <w:pStyle w:val="Odsekzoznamu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predprimárne vzdelávanie sa prijíma dieťa, ktoré dovŕšilo šiesty rok veku a ktorému bol odložený začiatok plnenia povinnej školskej dochádzky</w:t>
      </w:r>
    </w:p>
    <w:p w:rsidR="00D66D3F" w:rsidRDefault="00D66D3F" w:rsidP="00C960DF">
      <w:pPr>
        <w:pStyle w:val="Odsekzoznamu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štúdium sa končí absolvovaním posledného ročníka vzdelávacieho programu odboru vzdelávania v materskej škole</w:t>
      </w:r>
    </w:p>
    <w:p w:rsidR="00B80123" w:rsidRPr="000776D0" w:rsidRDefault="00D66D3F" w:rsidP="000776D0">
      <w:pPr>
        <w:pStyle w:val="Odsekzoznamu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 w:rsidRPr="003B37AB">
        <w:rPr>
          <w:rFonts w:ascii="Times New Roman" w:hAnsi="Times New Roman"/>
          <w:sz w:val="24"/>
          <w:szCs w:val="24"/>
        </w:rPr>
        <w:t>dokladom o získanom stupni vzdelania je osvedčenie o absolvovaní predprimárneho vzdelávania</w:t>
      </w:r>
    </w:p>
    <w:p w:rsidR="00D66D3F" w:rsidRPr="003B37AB" w:rsidRDefault="003B37AB" w:rsidP="00C8272F">
      <w:pPr>
        <w:pStyle w:val="Nadpis1"/>
      </w:pPr>
      <w:bookmarkStart w:id="9" w:name="_Toc34563032"/>
      <w:r w:rsidRPr="003B37AB">
        <w:t xml:space="preserve">6  </w:t>
      </w:r>
      <w:r w:rsidR="00D66D3F" w:rsidRPr="003B37AB">
        <w:t xml:space="preserve"> Učebné osnovy</w:t>
      </w:r>
      <w:bookmarkEnd w:id="9"/>
    </w:p>
    <w:p w:rsidR="00D66D3F" w:rsidRPr="00556B0D" w:rsidRDefault="00E9406D" w:rsidP="00B80123">
      <w:pPr>
        <w:spacing w:line="276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Učebné osnovy </w:t>
      </w:r>
      <w:r w:rsidR="00E4791A">
        <w:rPr>
          <w:rFonts w:ascii="Times New Roman" w:eastAsia="Calibri" w:hAnsi="Times New Roman" w:cs="Times New Roman"/>
        </w:rPr>
        <w:t>našej školy sú  tvorené vzdelávacími štandardami</w:t>
      </w:r>
      <w:r>
        <w:rPr>
          <w:rFonts w:ascii="Times New Roman" w:eastAsia="Calibri" w:hAnsi="Times New Roman" w:cs="Times New Roman"/>
        </w:rPr>
        <w:t xml:space="preserve"> Š</w:t>
      </w:r>
      <w:r w:rsidR="00D66D3F" w:rsidRPr="00556B0D">
        <w:rPr>
          <w:rFonts w:ascii="Times New Roman" w:eastAsia="Calibri" w:hAnsi="Times New Roman" w:cs="Times New Roman"/>
        </w:rPr>
        <w:t>tátneho vzdelávacie</w:t>
      </w:r>
      <w:r>
        <w:rPr>
          <w:rFonts w:ascii="Times New Roman" w:eastAsia="Calibri" w:hAnsi="Times New Roman" w:cs="Times New Roman"/>
        </w:rPr>
        <w:t>ho program</w:t>
      </w:r>
      <w:r w:rsidR="00D66D3F" w:rsidRPr="00556B0D">
        <w:rPr>
          <w:rFonts w:ascii="Times New Roman" w:eastAsia="Calibri" w:hAnsi="Times New Roman" w:cs="Times New Roman"/>
        </w:rPr>
        <w:t>u pre predprimárne vzd</w:t>
      </w:r>
      <w:r w:rsidR="00E4791A">
        <w:rPr>
          <w:rFonts w:ascii="Times New Roman" w:eastAsia="Calibri" w:hAnsi="Times New Roman" w:cs="Times New Roman"/>
        </w:rPr>
        <w:t>elávanie v materských školách</w:t>
      </w:r>
      <w:r>
        <w:rPr>
          <w:rFonts w:ascii="Times New Roman" w:eastAsia="Calibri" w:hAnsi="Times New Roman" w:cs="Times New Roman"/>
        </w:rPr>
        <w:t xml:space="preserve"> </w:t>
      </w:r>
      <w:r w:rsidR="00E4791A">
        <w:rPr>
          <w:rFonts w:ascii="Times New Roman" w:eastAsia="Calibri" w:hAnsi="Times New Roman" w:cs="Times New Roman"/>
        </w:rPr>
        <w:t>a</w:t>
      </w:r>
      <w:r w:rsidR="00D66D3F" w:rsidRPr="00556B0D">
        <w:rPr>
          <w:rFonts w:ascii="Times New Roman" w:eastAsia="Calibri" w:hAnsi="Times New Roman" w:cs="Times New Roman"/>
        </w:rPr>
        <w:t xml:space="preserve"> sú vypracované podľa jednotlivých oblastí a podoblastí v tematických celkoc</w:t>
      </w:r>
      <w:r>
        <w:rPr>
          <w:rFonts w:ascii="Times New Roman" w:eastAsia="Calibri" w:hAnsi="Times New Roman" w:cs="Times New Roman"/>
        </w:rPr>
        <w:t>h v troch úrovniach náročnosti.</w:t>
      </w:r>
    </w:p>
    <w:p w:rsidR="00D66D3F" w:rsidRPr="00556B0D" w:rsidRDefault="00D66D3F" w:rsidP="00B80123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556B0D">
        <w:rPr>
          <w:rFonts w:ascii="Times New Roman" w:eastAsia="Calibri" w:hAnsi="Times New Roman" w:cs="Times New Roman"/>
        </w:rPr>
        <w:t>Rozvrhnutie vzdelávacích oblastí s časovou frekvenciou na jeden mesiac je v súlade s</w:t>
      </w:r>
      <w:r w:rsidR="00E4791A">
        <w:rPr>
          <w:rFonts w:ascii="Times New Roman" w:eastAsia="Calibri" w:hAnsi="Times New Roman" w:cs="Times New Roman"/>
        </w:rPr>
        <w:t xml:space="preserve"> aktuálnym</w:t>
      </w:r>
      <w:r w:rsidRPr="00556B0D">
        <w:rPr>
          <w:rFonts w:ascii="Times New Roman" w:eastAsia="Calibri" w:hAnsi="Times New Roman" w:cs="Times New Roman"/>
        </w:rPr>
        <w:t> metodickým odporúčaním:</w:t>
      </w:r>
    </w:p>
    <w:p w:rsidR="00D66D3F" w:rsidRPr="00556B0D" w:rsidRDefault="00D66D3F" w:rsidP="00B80123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56B0D">
        <w:rPr>
          <w:rFonts w:ascii="Times New Roman" w:hAnsi="Times New Roman"/>
          <w:sz w:val="24"/>
          <w:szCs w:val="24"/>
        </w:rPr>
        <w:t>Jazyk a komunikácia</w:t>
      </w:r>
    </w:p>
    <w:p w:rsidR="00D66D3F" w:rsidRPr="00556B0D" w:rsidRDefault="00D66D3F" w:rsidP="00D66D3F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56B0D">
        <w:rPr>
          <w:rFonts w:ascii="Times New Roman" w:hAnsi="Times New Roman"/>
          <w:sz w:val="24"/>
          <w:szCs w:val="24"/>
        </w:rPr>
        <w:t>Matematika  a práca s informáciami</w:t>
      </w:r>
    </w:p>
    <w:p w:rsidR="00D66D3F" w:rsidRPr="00556B0D" w:rsidRDefault="00D66D3F" w:rsidP="00D66D3F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56B0D">
        <w:rPr>
          <w:rFonts w:ascii="Times New Roman" w:hAnsi="Times New Roman"/>
          <w:sz w:val="24"/>
          <w:szCs w:val="24"/>
        </w:rPr>
        <w:t>Človek a príroda</w:t>
      </w:r>
    </w:p>
    <w:p w:rsidR="00D66D3F" w:rsidRPr="00556B0D" w:rsidRDefault="00D66D3F" w:rsidP="00D66D3F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56B0D">
        <w:rPr>
          <w:rFonts w:ascii="Times New Roman" w:hAnsi="Times New Roman"/>
          <w:sz w:val="24"/>
          <w:szCs w:val="24"/>
        </w:rPr>
        <w:t>Umenie a kultúra</w:t>
      </w:r>
    </w:p>
    <w:p w:rsidR="00D66D3F" w:rsidRPr="00556B0D" w:rsidRDefault="00D66D3F" w:rsidP="00D66D3F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56B0D">
        <w:rPr>
          <w:rFonts w:ascii="Times New Roman" w:hAnsi="Times New Roman"/>
          <w:sz w:val="24"/>
          <w:szCs w:val="24"/>
        </w:rPr>
        <w:t xml:space="preserve">Človek a spoločnosť </w:t>
      </w:r>
    </w:p>
    <w:p w:rsidR="00D66D3F" w:rsidRPr="00556B0D" w:rsidRDefault="00D66D3F" w:rsidP="00D66D3F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56B0D">
        <w:rPr>
          <w:rFonts w:ascii="Times New Roman" w:hAnsi="Times New Roman"/>
          <w:sz w:val="24"/>
          <w:szCs w:val="24"/>
        </w:rPr>
        <w:t>Človek a svet práce</w:t>
      </w:r>
    </w:p>
    <w:p w:rsidR="00D66D3F" w:rsidRPr="00556B0D" w:rsidRDefault="00D66D3F" w:rsidP="00B10196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6B0D">
        <w:rPr>
          <w:rFonts w:ascii="Times New Roman" w:hAnsi="Times New Roman"/>
          <w:sz w:val="24"/>
          <w:szCs w:val="24"/>
        </w:rPr>
        <w:t xml:space="preserve">Zdravie na pohyb </w:t>
      </w:r>
    </w:p>
    <w:p w:rsidR="00E4791A" w:rsidRPr="00E4791A" w:rsidRDefault="00B80123" w:rsidP="00E4791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Obsahové celky,  témy a ich charakteristika sú súčasťou prílohy ŠkVP</w:t>
      </w:r>
      <w:bookmarkStart w:id="10" w:name="_Toc34563033"/>
    </w:p>
    <w:p w:rsidR="00556B0D" w:rsidRDefault="00E9406D" w:rsidP="00E4791A">
      <w:pPr>
        <w:pStyle w:val="Nadpis2"/>
        <w:spacing w:after="240"/>
      </w:pPr>
      <w:r w:rsidRPr="00E9406D">
        <w:t xml:space="preserve">6. 1 </w:t>
      </w:r>
      <w:r w:rsidR="008C1BA1">
        <w:t>Východiská</w:t>
      </w:r>
      <w:r w:rsidR="00556B0D" w:rsidRPr="00E9406D">
        <w:t xml:space="preserve"> plánovania</w:t>
      </w:r>
      <w:bookmarkEnd w:id="10"/>
    </w:p>
    <w:p w:rsidR="00556B0D" w:rsidRPr="00B10196" w:rsidRDefault="00E9406D" w:rsidP="00DC3659">
      <w:pPr>
        <w:pStyle w:val="Odsekzoznamu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E9406D">
        <w:rPr>
          <w:rFonts w:ascii="Times New Roman" w:hAnsi="Times New Roman"/>
          <w:sz w:val="24"/>
          <w:szCs w:val="24"/>
        </w:rPr>
        <w:t>Základné leg</w:t>
      </w:r>
      <w:r w:rsidR="00DC3659">
        <w:rPr>
          <w:rFonts w:ascii="Times New Roman" w:hAnsi="Times New Roman"/>
          <w:sz w:val="24"/>
          <w:szCs w:val="24"/>
        </w:rPr>
        <w:t xml:space="preserve">islatívne východiská plánovania sú  </w:t>
      </w:r>
      <w:r w:rsidR="00B10196">
        <w:rPr>
          <w:rFonts w:ascii="Times New Roman" w:hAnsi="Times New Roman"/>
          <w:sz w:val="24"/>
          <w:szCs w:val="24"/>
        </w:rPr>
        <w:t xml:space="preserve">aktuálne  </w:t>
      </w:r>
      <w:r w:rsidR="00DC3659">
        <w:rPr>
          <w:rFonts w:ascii="Times New Roman" w:hAnsi="Times New Roman"/>
          <w:sz w:val="24"/>
          <w:szCs w:val="24"/>
        </w:rPr>
        <w:t xml:space="preserve">odporúčania </w:t>
      </w:r>
      <w:r w:rsidR="00556B0D" w:rsidRPr="003B37AB">
        <w:rPr>
          <w:rFonts w:ascii="Times New Roman" w:hAnsi="Times New Roman"/>
          <w:sz w:val="24"/>
          <w:szCs w:val="24"/>
        </w:rPr>
        <w:t>p</w:t>
      </w:r>
      <w:r w:rsidR="00DC3659">
        <w:rPr>
          <w:rFonts w:ascii="Times New Roman" w:hAnsi="Times New Roman"/>
          <w:sz w:val="24"/>
          <w:szCs w:val="24"/>
        </w:rPr>
        <w:t>re vypracovanie učebných osnov, ktoré v</w:t>
      </w:r>
      <w:r w:rsidR="00556B0D" w:rsidRPr="003B37AB">
        <w:rPr>
          <w:rFonts w:ascii="Times New Roman" w:hAnsi="Times New Roman"/>
          <w:sz w:val="24"/>
          <w:szCs w:val="24"/>
        </w:rPr>
        <w:t>yjadrujú spôsob a princípy konkrétneho plánovania výchovno –</w:t>
      </w:r>
      <w:r w:rsidR="00DC3659">
        <w:rPr>
          <w:rFonts w:ascii="Times New Roman" w:hAnsi="Times New Roman"/>
          <w:sz w:val="24"/>
          <w:szCs w:val="24"/>
        </w:rPr>
        <w:t xml:space="preserve"> </w:t>
      </w:r>
      <w:r w:rsidR="00556B0D" w:rsidRPr="003B37AB">
        <w:rPr>
          <w:rFonts w:ascii="Times New Roman" w:hAnsi="Times New Roman"/>
          <w:sz w:val="24"/>
          <w:szCs w:val="24"/>
        </w:rPr>
        <w:t>vzdeláv</w:t>
      </w:r>
      <w:r w:rsidR="00B10196">
        <w:rPr>
          <w:rFonts w:ascii="Times New Roman" w:hAnsi="Times New Roman"/>
          <w:sz w:val="24"/>
          <w:szCs w:val="24"/>
        </w:rPr>
        <w:t xml:space="preserve">acej činnosti v materskej škole: </w:t>
      </w:r>
      <w:r w:rsidR="00B10196" w:rsidRPr="00B10196">
        <w:rPr>
          <w:rFonts w:ascii="Times New Roman" w:hAnsi="Times New Roman"/>
          <w:i/>
          <w:sz w:val="24"/>
          <w:szCs w:val="24"/>
        </w:rPr>
        <w:t>Tvorba školského vzdelávacieho programu-odporúčania   2017/12382:1-10A0</w:t>
      </w:r>
    </w:p>
    <w:p w:rsidR="00DC3659" w:rsidRDefault="00B10196" w:rsidP="00B10196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86728" w:rsidRPr="00CA3CE5">
        <w:rPr>
          <w:rFonts w:ascii="Times New Roman" w:hAnsi="Times New Roman"/>
          <w:b/>
          <w:sz w:val="24"/>
          <w:szCs w:val="24"/>
        </w:rPr>
        <w:t>Na úrovni školy</w:t>
      </w:r>
      <w:r w:rsidR="00F86728">
        <w:rPr>
          <w:rFonts w:ascii="Times New Roman" w:hAnsi="Times New Roman"/>
          <w:sz w:val="24"/>
          <w:szCs w:val="24"/>
        </w:rPr>
        <w:t xml:space="preserve"> je v</w:t>
      </w:r>
      <w:r w:rsidR="00556B0D" w:rsidRPr="003B37AB">
        <w:rPr>
          <w:rFonts w:ascii="Times New Roman" w:hAnsi="Times New Roman"/>
          <w:sz w:val="24"/>
          <w:szCs w:val="24"/>
        </w:rPr>
        <w:t>ýchovno –</w:t>
      </w:r>
      <w:r w:rsidR="00DC3659">
        <w:rPr>
          <w:rFonts w:ascii="Times New Roman" w:hAnsi="Times New Roman"/>
          <w:sz w:val="24"/>
          <w:szCs w:val="24"/>
        </w:rPr>
        <w:t xml:space="preserve"> </w:t>
      </w:r>
      <w:r w:rsidR="00556B0D" w:rsidRPr="003B37AB">
        <w:rPr>
          <w:rFonts w:ascii="Times New Roman" w:hAnsi="Times New Roman"/>
          <w:sz w:val="24"/>
          <w:szCs w:val="24"/>
        </w:rPr>
        <w:t>vzdelávac</w:t>
      </w:r>
      <w:r w:rsidR="00F86728">
        <w:rPr>
          <w:rFonts w:ascii="Times New Roman" w:hAnsi="Times New Roman"/>
          <w:sz w:val="24"/>
          <w:szCs w:val="24"/>
        </w:rPr>
        <w:t xml:space="preserve">ia činnosť </w:t>
      </w:r>
      <w:r w:rsidR="00CA3CE5">
        <w:rPr>
          <w:rFonts w:ascii="Times New Roman" w:hAnsi="Times New Roman"/>
          <w:sz w:val="24"/>
          <w:szCs w:val="24"/>
        </w:rPr>
        <w:t xml:space="preserve">plánovaná týždenne podľa </w:t>
      </w:r>
      <w:r w:rsidR="00CA3CE5" w:rsidRPr="00CA3CE5">
        <w:rPr>
          <w:rFonts w:ascii="Times New Roman" w:hAnsi="Times New Roman"/>
          <w:i/>
          <w:sz w:val="24"/>
          <w:szCs w:val="24"/>
        </w:rPr>
        <w:t>Š</w:t>
      </w:r>
      <w:r w:rsidR="00556B0D" w:rsidRPr="00CA3CE5">
        <w:rPr>
          <w:rFonts w:ascii="Times New Roman" w:hAnsi="Times New Roman"/>
          <w:i/>
          <w:sz w:val="24"/>
          <w:szCs w:val="24"/>
        </w:rPr>
        <w:t>tátneho vzdelávacieho programu</w:t>
      </w:r>
      <w:r w:rsidR="00CA3CE5" w:rsidRPr="00CA3CE5">
        <w:rPr>
          <w:rFonts w:ascii="Times New Roman" w:hAnsi="Times New Roman"/>
          <w:i/>
          <w:sz w:val="24"/>
          <w:szCs w:val="24"/>
        </w:rPr>
        <w:t xml:space="preserve"> pre predprimárne vzdelávanie</w:t>
      </w:r>
      <w:r w:rsidR="00556B0D" w:rsidRPr="003B37AB">
        <w:rPr>
          <w:rFonts w:ascii="Times New Roman" w:hAnsi="Times New Roman"/>
          <w:sz w:val="24"/>
          <w:szCs w:val="24"/>
        </w:rPr>
        <w:t xml:space="preserve"> </w:t>
      </w:r>
      <w:r w:rsidR="00CA3CE5" w:rsidRPr="00CA3CE5">
        <w:rPr>
          <w:rFonts w:ascii="Times New Roman" w:hAnsi="Times New Roman"/>
          <w:i/>
          <w:sz w:val="24"/>
          <w:szCs w:val="24"/>
        </w:rPr>
        <w:t>v materských školách 2016</w:t>
      </w:r>
      <w:r w:rsidR="00CA3CE5">
        <w:rPr>
          <w:rFonts w:ascii="Times New Roman" w:hAnsi="Times New Roman"/>
          <w:sz w:val="24"/>
          <w:szCs w:val="24"/>
        </w:rPr>
        <w:t xml:space="preserve"> </w:t>
      </w:r>
      <w:r w:rsidR="00556B0D" w:rsidRPr="003B37AB">
        <w:rPr>
          <w:rFonts w:ascii="Times New Roman" w:hAnsi="Times New Roman"/>
          <w:sz w:val="24"/>
          <w:szCs w:val="24"/>
        </w:rPr>
        <w:t>(ŠVP) , v súlade s odporúčanými metodikami pre jednotlivé oblasti.</w:t>
      </w:r>
    </w:p>
    <w:p w:rsidR="00F86728" w:rsidRDefault="00B10196" w:rsidP="00B10196">
      <w:pPr>
        <w:pStyle w:val="Odsekzoznamu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86728" w:rsidRPr="00CA3CE5">
        <w:rPr>
          <w:rFonts w:ascii="Times New Roman" w:hAnsi="Times New Roman"/>
          <w:b/>
          <w:sz w:val="24"/>
          <w:szCs w:val="24"/>
        </w:rPr>
        <w:t>Na úrovni triedy</w:t>
      </w:r>
      <w:r w:rsidR="00F86728">
        <w:rPr>
          <w:rFonts w:ascii="Times New Roman" w:hAnsi="Times New Roman"/>
          <w:sz w:val="24"/>
          <w:szCs w:val="24"/>
        </w:rPr>
        <w:t xml:space="preserve"> plánovanie výchovno-vzdelávacej činnosti </w:t>
      </w:r>
      <w:r w:rsidR="00556B0D" w:rsidRPr="003B37AB">
        <w:rPr>
          <w:rFonts w:ascii="Times New Roman" w:hAnsi="Times New Roman"/>
          <w:sz w:val="24"/>
          <w:szCs w:val="24"/>
        </w:rPr>
        <w:t xml:space="preserve"> zabezpečujú striedavo dve učiteľky,  ktor</w:t>
      </w:r>
      <w:r>
        <w:rPr>
          <w:rFonts w:ascii="Times New Roman" w:hAnsi="Times New Roman"/>
          <w:sz w:val="24"/>
          <w:szCs w:val="24"/>
        </w:rPr>
        <w:t>é</w:t>
      </w:r>
      <w:r w:rsidR="00556B0D" w:rsidRPr="003B37AB">
        <w:rPr>
          <w:rFonts w:ascii="Times New Roman" w:hAnsi="Times New Roman"/>
          <w:sz w:val="24"/>
          <w:szCs w:val="24"/>
        </w:rPr>
        <w:t xml:space="preserve"> úzko spolupracujú</w:t>
      </w:r>
      <w:r w:rsidR="00DC3659">
        <w:rPr>
          <w:rFonts w:ascii="Times New Roman" w:hAnsi="Times New Roman"/>
          <w:sz w:val="24"/>
          <w:szCs w:val="24"/>
        </w:rPr>
        <w:t>.  P</w:t>
      </w:r>
      <w:r w:rsidR="00556B0D" w:rsidRPr="003B37AB">
        <w:rPr>
          <w:rFonts w:ascii="Times New Roman" w:hAnsi="Times New Roman"/>
          <w:sz w:val="24"/>
          <w:szCs w:val="24"/>
        </w:rPr>
        <w:t>rihliada</w:t>
      </w:r>
      <w:r w:rsidR="00DC3659">
        <w:rPr>
          <w:rFonts w:ascii="Times New Roman" w:hAnsi="Times New Roman"/>
          <w:sz w:val="24"/>
          <w:szCs w:val="24"/>
        </w:rPr>
        <w:t>jú</w:t>
      </w:r>
      <w:r w:rsidR="00556B0D" w:rsidRPr="003B37AB">
        <w:rPr>
          <w:rFonts w:ascii="Times New Roman" w:hAnsi="Times New Roman"/>
          <w:sz w:val="24"/>
          <w:szCs w:val="24"/>
        </w:rPr>
        <w:t xml:space="preserve"> na celkovú rozvojovú úroveň detí , na ich individuálne </w:t>
      </w:r>
      <w:r w:rsidR="00DC3659" w:rsidRPr="003B37AB">
        <w:rPr>
          <w:rFonts w:ascii="Times New Roman" w:hAnsi="Times New Roman"/>
          <w:sz w:val="24"/>
          <w:szCs w:val="24"/>
        </w:rPr>
        <w:t>zvláštnosti</w:t>
      </w:r>
      <w:r w:rsidR="00DC3659">
        <w:rPr>
          <w:rFonts w:ascii="Times New Roman" w:hAnsi="Times New Roman"/>
          <w:sz w:val="24"/>
          <w:szCs w:val="24"/>
        </w:rPr>
        <w:t xml:space="preserve"> a potreby. Úrovne náročnosti vzdelávacích štandardov </w:t>
      </w:r>
      <w:r w:rsidR="00F86728">
        <w:rPr>
          <w:rFonts w:ascii="Times New Roman" w:hAnsi="Times New Roman"/>
          <w:sz w:val="24"/>
          <w:szCs w:val="24"/>
        </w:rPr>
        <w:t>sú</w:t>
      </w:r>
      <w:r w:rsidR="00DC3659">
        <w:rPr>
          <w:rFonts w:ascii="Times New Roman" w:hAnsi="Times New Roman"/>
          <w:sz w:val="24"/>
          <w:szCs w:val="24"/>
        </w:rPr>
        <w:t xml:space="preserve"> v súlade</w:t>
      </w:r>
      <w:r w:rsidR="00E4791A">
        <w:rPr>
          <w:rFonts w:ascii="Times New Roman" w:hAnsi="Times New Roman"/>
          <w:sz w:val="24"/>
          <w:szCs w:val="24"/>
        </w:rPr>
        <w:t xml:space="preserve">    </w:t>
      </w:r>
      <w:r w:rsidR="00DC3659">
        <w:rPr>
          <w:rFonts w:ascii="Times New Roman" w:hAnsi="Times New Roman"/>
          <w:sz w:val="24"/>
          <w:szCs w:val="24"/>
        </w:rPr>
        <w:t xml:space="preserve"> s </w:t>
      </w:r>
      <w:r w:rsidR="00DC3659" w:rsidRPr="00DC3659">
        <w:rPr>
          <w:rFonts w:ascii="Times New Roman" w:hAnsi="Times New Roman"/>
          <w:i/>
          <w:sz w:val="24"/>
          <w:szCs w:val="24"/>
        </w:rPr>
        <w:t>Adaptáciami výkonových štandardov 2016</w:t>
      </w:r>
      <w:r w:rsidR="00F86728">
        <w:rPr>
          <w:rFonts w:ascii="Times New Roman" w:hAnsi="Times New Roman"/>
          <w:i/>
          <w:sz w:val="24"/>
          <w:szCs w:val="24"/>
        </w:rPr>
        <w:t xml:space="preserve"> </w:t>
      </w:r>
      <w:r w:rsidR="00F86728" w:rsidRPr="00F86728">
        <w:rPr>
          <w:rFonts w:ascii="Times New Roman" w:hAnsi="Times New Roman"/>
          <w:sz w:val="24"/>
          <w:szCs w:val="24"/>
        </w:rPr>
        <w:t>a  v súlade s aktuálnou rozvojovou úrovňou detí.</w:t>
      </w:r>
    </w:p>
    <w:p w:rsidR="00D66D3F" w:rsidRPr="00E4791A" w:rsidRDefault="00F86728" w:rsidP="009E3DE4">
      <w:pPr>
        <w:pStyle w:val="Odsekzoznamu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Využívame tematický prístup k plánovaniu. </w:t>
      </w:r>
      <w:r w:rsidRPr="00E4791A">
        <w:rPr>
          <w:rFonts w:ascii="Times New Roman" w:hAnsi="Times New Roman"/>
          <w:sz w:val="24"/>
          <w:szCs w:val="24"/>
        </w:rPr>
        <w:t xml:space="preserve">Základom sú charakteristiky </w:t>
      </w:r>
      <w:r w:rsidR="00CA3CE5" w:rsidRPr="00E4791A">
        <w:rPr>
          <w:rFonts w:ascii="Times New Roman" w:hAnsi="Times New Roman"/>
          <w:sz w:val="24"/>
          <w:szCs w:val="24"/>
        </w:rPr>
        <w:t>jednotlivých</w:t>
      </w:r>
      <w:r w:rsidRPr="00E4791A">
        <w:rPr>
          <w:rFonts w:ascii="Times New Roman" w:hAnsi="Times New Roman"/>
          <w:sz w:val="24"/>
          <w:szCs w:val="24"/>
        </w:rPr>
        <w:t xml:space="preserve">  roč</w:t>
      </w:r>
      <w:r w:rsidR="002C23CF" w:rsidRPr="00E4791A">
        <w:rPr>
          <w:rFonts w:ascii="Times New Roman" w:hAnsi="Times New Roman"/>
          <w:sz w:val="24"/>
          <w:szCs w:val="24"/>
        </w:rPr>
        <w:t>ných období v  mesačných</w:t>
      </w:r>
      <w:r w:rsidRPr="00E4791A">
        <w:rPr>
          <w:rFonts w:ascii="Times New Roman" w:hAnsi="Times New Roman"/>
          <w:sz w:val="24"/>
          <w:szCs w:val="24"/>
        </w:rPr>
        <w:t xml:space="preserve"> </w:t>
      </w:r>
      <w:r w:rsidR="002C23CF" w:rsidRPr="00E4791A">
        <w:rPr>
          <w:rFonts w:ascii="Times New Roman" w:hAnsi="Times New Roman"/>
          <w:sz w:val="24"/>
          <w:szCs w:val="24"/>
        </w:rPr>
        <w:t xml:space="preserve"> obsahových celkoch  </w:t>
      </w:r>
      <w:r w:rsidRPr="00E4791A">
        <w:rPr>
          <w:rFonts w:ascii="Times New Roman" w:hAnsi="Times New Roman"/>
          <w:sz w:val="24"/>
          <w:szCs w:val="24"/>
        </w:rPr>
        <w:t xml:space="preserve">a týždenné </w:t>
      </w:r>
      <w:r w:rsidR="002C23CF" w:rsidRPr="00E4791A">
        <w:rPr>
          <w:rFonts w:ascii="Times New Roman" w:hAnsi="Times New Roman"/>
          <w:sz w:val="24"/>
          <w:szCs w:val="24"/>
        </w:rPr>
        <w:t xml:space="preserve"> témy</w:t>
      </w:r>
      <w:r w:rsidR="00CA3CE5" w:rsidRPr="00E4791A">
        <w:rPr>
          <w:rFonts w:ascii="Times New Roman" w:hAnsi="Times New Roman"/>
          <w:sz w:val="24"/>
          <w:szCs w:val="24"/>
        </w:rPr>
        <w:t xml:space="preserve">, ktoré sú výsledkom činnosti </w:t>
      </w:r>
      <w:r w:rsidR="002C23CF" w:rsidRPr="00E4791A">
        <w:rPr>
          <w:rFonts w:ascii="Times New Roman" w:hAnsi="Times New Roman"/>
          <w:sz w:val="24"/>
          <w:szCs w:val="24"/>
        </w:rPr>
        <w:t xml:space="preserve">členov </w:t>
      </w:r>
      <w:r w:rsidR="00CA3CE5" w:rsidRPr="00E4791A">
        <w:rPr>
          <w:rFonts w:ascii="Times New Roman" w:hAnsi="Times New Roman"/>
          <w:sz w:val="24"/>
          <w:szCs w:val="24"/>
        </w:rPr>
        <w:t>M</w:t>
      </w:r>
      <w:r w:rsidRPr="00E4791A">
        <w:rPr>
          <w:rFonts w:ascii="Times New Roman" w:hAnsi="Times New Roman"/>
          <w:sz w:val="24"/>
          <w:szCs w:val="24"/>
        </w:rPr>
        <w:t>etodického združenia materskej školy</w:t>
      </w:r>
      <w:r w:rsidR="00CA3CE5" w:rsidRPr="00E4791A">
        <w:rPr>
          <w:rFonts w:ascii="Times New Roman" w:hAnsi="Times New Roman"/>
          <w:sz w:val="24"/>
          <w:szCs w:val="24"/>
        </w:rPr>
        <w:t xml:space="preserve">.  </w:t>
      </w:r>
      <w:r w:rsidRPr="00E4791A">
        <w:rPr>
          <w:rFonts w:ascii="Times New Roman" w:hAnsi="Times New Roman"/>
          <w:sz w:val="24"/>
          <w:szCs w:val="24"/>
        </w:rPr>
        <w:t>Výber a č</w:t>
      </w:r>
      <w:r w:rsidR="006F3FAB" w:rsidRPr="00E4791A">
        <w:rPr>
          <w:rFonts w:ascii="Times New Roman" w:hAnsi="Times New Roman"/>
          <w:sz w:val="24"/>
          <w:szCs w:val="24"/>
        </w:rPr>
        <w:t xml:space="preserve">asová ohraničenosť tém závisí od triednych </w:t>
      </w:r>
      <w:r w:rsidRPr="00E4791A">
        <w:rPr>
          <w:rFonts w:ascii="Times New Roman" w:hAnsi="Times New Roman"/>
          <w:sz w:val="24"/>
          <w:szCs w:val="24"/>
        </w:rPr>
        <w:t xml:space="preserve"> učiteliek</w:t>
      </w:r>
      <w:r w:rsidR="006F3FAB" w:rsidRPr="00E4791A">
        <w:rPr>
          <w:rFonts w:ascii="Times New Roman" w:hAnsi="Times New Roman"/>
          <w:sz w:val="24"/>
          <w:szCs w:val="24"/>
        </w:rPr>
        <w:t>, akcií školy a  aktuálnej situácii</w:t>
      </w:r>
      <w:r w:rsidR="00CA3CE5" w:rsidRPr="00E4791A">
        <w:rPr>
          <w:rFonts w:ascii="Times New Roman" w:hAnsi="Times New Roman"/>
          <w:sz w:val="24"/>
          <w:szCs w:val="24"/>
        </w:rPr>
        <w:t xml:space="preserve"> v triede.</w:t>
      </w:r>
    </w:p>
    <w:p w:rsidR="006F3FAB" w:rsidRPr="006F3FAB" w:rsidRDefault="006F3FAB" w:rsidP="006F3FAB">
      <w:pPr>
        <w:pStyle w:val="Odsekzoznamu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6374AD" w:rsidRDefault="00E4791A" w:rsidP="009E3DE4">
      <w:pPr>
        <w:pStyle w:val="Nadpis1"/>
        <w:spacing w:line="240" w:lineRule="auto"/>
        <w:jc w:val="left"/>
      </w:pPr>
      <w:bookmarkStart w:id="11" w:name="_Toc34563034"/>
      <w:r>
        <w:lastRenderedPageBreak/>
        <w:t xml:space="preserve">7  </w:t>
      </w:r>
      <w:r w:rsidR="009E3DE4">
        <w:t xml:space="preserve"> </w:t>
      </w:r>
      <w:r w:rsidR="00C67A1A">
        <w:t xml:space="preserve">Spôsob a </w:t>
      </w:r>
      <w:r w:rsidR="00D66D3F" w:rsidRPr="00C67A1A">
        <w:t xml:space="preserve"> podmienky ukon</w:t>
      </w:r>
      <w:r w:rsidR="000776D0">
        <w:t>čovania výchovy a vzdelávania</w:t>
      </w:r>
      <w:r>
        <w:t xml:space="preserve">                   </w:t>
      </w:r>
      <w:r w:rsidR="000776D0">
        <w:t xml:space="preserve"> </w:t>
      </w:r>
      <w:r>
        <w:t xml:space="preserve">  </w:t>
      </w:r>
      <w:r w:rsidR="009E3DE4">
        <w:t xml:space="preserve"> </w:t>
      </w:r>
      <w:r w:rsidR="000776D0">
        <w:t>a</w:t>
      </w:r>
      <w:r w:rsidR="006C6A07">
        <w:t xml:space="preserve"> </w:t>
      </w:r>
      <w:r w:rsidR="00D66D3F" w:rsidRPr="00C67A1A">
        <w:t>vydávanie dokladu o získanom vzdelaní</w:t>
      </w:r>
      <w:bookmarkEnd w:id="11"/>
    </w:p>
    <w:p w:rsidR="000776D0" w:rsidRPr="000776D0" w:rsidRDefault="000776D0" w:rsidP="000776D0"/>
    <w:p w:rsidR="00D66D3F" w:rsidRPr="006374AD" w:rsidRDefault="00D66D3F" w:rsidP="006374AD">
      <w:pPr>
        <w:pStyle w:val="Odsekzoznamu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sz w:val="23"/>
          <w:szCs w:val="23"/>
        </w:rPr>
        <w:t xml:space="preserve"> </w:t>
      </w:r>
      <w:r w:rsidRPr="006374AD">
        <w:rPr>
          <w:rFonts w:ascii="Times New Roman" w:hAnsi="Times New Roman"/>
          <w:sz w:val="24"/>
          <w:szCs w:val="24"/>
        </w:rPr>
        <w:t xml:space="preserve">Spôsob a podmienky ukončovania predprimárneho vzdelávania a vydávania dokladu o získanom vzdelaní  realizuje naša MŠ v súlade s príslušnými ustanoveniami zákona č. 245/2008 Z. z. a s ohľadom na konkrétne podmienky a tradície  materskej školy. </w:t>
      </w:r>
    </w:p>
    <w:p w:rsidR="00EA1BE3" w:rsidRDefault="00D66D3F" w:rsidP="00EA1BE3">
      <w:pPr>
        <w:pStyle w:val="Odsekzoznamu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374AD">
        <w:rPr>
          <w:rFonts w:ascii="Times New Roman" w:hAnsi="Times New Roman"/>
          <w:sz w:val="24"/>
          <w:szCs w:val="24"/>
        </w:rPr>
        <w:t xml:space="preserve"> </w:t>
      </w:r>
      <w:r w:rsidRPr="006374AD">
        <w:rPr>
          <w:rFonts w:ascii="Times New Roman" w:hAnsi="Times New Roman"/>
          <w:i/>
          <w:sz w:val="24"/>
          <w:szCs w:val="24"/>
        </w:rPr>
        <w:t>„Rozlúčka s predškolákmi“</w:t>
      </w:r>
      <w:r w:rsidR="006374AD">
        <w:rPr>
          <w:rFonts w:ascii="Times New Roman" w:hAnsi="Times New Roman"/>
          <w:sz w:val="24"/>
          <w:szCs w:val="24"/>
        </w:rPr>
        <w:t xml:space="preserve"> sa realizuje</w:t>
      </w:r>
      <w:r w:rsidRPr="006374AD">
        <w:rPr>
          <w:rFonts w:ascii="Times New Roman" w:hAnsi="Times New Roman"/>
          <w:sz w:val="24"/>
          <w:szCs w:val="24"/>
        </w:rPr>
        <w:t xml:space="preserve"> podľa  pripravovaného programu v zmysl</w:t>
      </w:r>
      <w:r w:rsidR="00EA1BE3">
        <w:rPr>
          <w:rFonts w:ascii="Times New Roman" w:hAnsi="Times New Roman"/>
          <w:sz w:val="24"/>
          <w:szCs w:val="24"/>
        </w:rPr>
        <w:t>e zákona č. 245/2008 Z. z.</w:t>
      </w:r>
      <w:r w:rsidR="000776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Osvedčenie o absolvovaní predp</w:t>
      </w:r>
      <w:r w:rsidR="00EA1BE3">
        <w:rPr>
          <w:rFonts w:ascii="Times New Roman" w:hAnsi="Times New Roman"/>
          <w:sz w:val="24"/>
          <w:szCs w:val="24"/>
        </w:rPr>
        <w:t xml:space="preserve">rimárneho vzdelania získa dieťa </w:t>
      </w:r>
      <w:r>
        <w:rPr>
          <w:rFonts w:ascii="Times New Roman" w:hAnsi="Times New Roman"/>
          <w:sz w:val="24"/>
          <w:szCs w:val="24"/>
        </w:rPr>
        <w:t xml:space="preserve"> materskej školy,  ktoré absolvuje posledný ročník vzdelávacieho programu odboru vzdelávania v materskej škole</w:t>
      </w:r>
      <w:r w:rsidR="00EA1BE3">
        <w:rPr>
          <w:rFonts w:ascii="Times New Roman" w:hAnsi="Times New Roman"/>
          <w:sz w:val="24"/>
          <w:szCs w:val="24"/>
        </w:rPr>
        <w:t xml:space="preserve"> na základe  písomnej žiadosti zákonného zástupcu</w:t>
      </w:r>
      <w:r>
        <w:rPr>
          <w:rFonts w:ascii="Times New Roman" w:hAnsi="Times New Roman"/>
          <w:sz w:val="24"/>
          <w:szCs w:val="24"/>
        </w:rPr>
        <w:t>. Absolvovanie posledného ročníka vzdelávacieho programu odboru vzdelávan</w:t>
      </w:r>
      <w:r w:rsidR="00EA1BE3">
        <w:rPr>
          <w:rFonts w:ascii="Times New Roman" w:hAnsi="Times New Roman"/>
          <w:sz w:val="24"/>
          <w:szCs w:val="24"/>
        </w:rPr>
        <w:t>ia v materskej škole je</w:t>
      </w:r>
      <w:r>
        <w:rPr>
          <w:rFonts w:ascii="Times New Roman" w:hAnsi="Times New Roman"/>
          <w:sz w:val="24"/>
          <w:szCs w:val="24"/>
        </w:rPr>
        <w:t xml:space="preserve"> podmienkou vydania osvedčenia.</w:t>
      </w:r>
    </w:p>
    <w:p w:rsidR="00D66D3F" w:rsidRPr="00EA1BE3" w:rsidRDefault="00EA1BE3" w:rsidP="000776D0">
      <w:pPr>
        <w:pStyle w:val="Nadpis1"/>
        <w:spacing w:line="240" w:lineRule="auto"/>
        <w:rPr>
          <w:sz w:val="24"/>
          <w:szCs w:val="24"/>
        </w:rPr>
      </w:pPr>
      <w:bookmarkStart w:id="12" w:name="_Toc34563035"/>
      <w:r w:rsidRPr="00EA1BE3">
        <w:rPr>
          <w:lang w:eastAsia="sk-SK"/>
        </w:rPr>
        <w:t xml:space="preserve">8  </w:t>
      </w:r>
      <w:r w:rsidR="00D66D3F" w:rsidRPr="00DD337C">
        <w:rPr>
          <w:lang w:eastAsia="sk-SK"/>
        </w:rPr>
        <w:t>Materiálno – technické a priestorové podmienky</w:t>
      </w:r>
      <w:bookmarkEnd w:id="12"/>
    </w:p>
    <w:p w:rsidR="00D66D3F" w:rsidRPr="004B08EB" w:rsidRDefault="00D66D3F" w:rsidP="000776D0">
      <w:pPr>
        <w:spacing w:before="100" w:beforeAutospacing="1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4B08EB">
        <w:rPr>
          <w:rFonts w:ascii="Times New Roman" w:eastAsia="Times New Roman" w:hAnsi="Times New Roman" w:cs="Times New Roman"/>
          <w:color w:val="000000"/>
          <w:lang w:eastAsia="sk-SK"/>
        </w:rPr>
        <w:t>Matersk</w:t>
      </w:r>
      <w:r w:rsidR="004B08EB">
        <w:rPr>
          <w:rFonts w:ascii="Times New Roman" w:eastAsia="Times New Roman" w:hAnsi="Times New Roman" w:cs="Times New Roman"/>
          <w:color w:val="000000"/>
          <w:lang w:eastAsia="sk-SK"/>
        </w:rPr>
        <w:t xml:space="preserve">á škola je </w:t>
      </w:r>
      <w:r w:rsidR="00452E90">
        <w:rPr>
          <w:rFonts w:ascii="Times New Roman" w:eastAsia="Times New Roman" w:hAnsi="Times New Roman" w:cs="Times New Roman"/>
          <w:color w:val="000000"/>
          <w:lang w:eastAsia="sk-SK"/>
        </w:rPr>
        <w:t>päťtriedna,  zložená zo štyroch samostatných pavilónov s pergolou a dvomi školskými dvormi.</w:t>
      </w:r>
      <w:r w:rsidRPr="004B08EB">
        <w:rPr>
          <w:rFonts w:ascii="Times New Roman" w:eastAsia="Times New Roman" w:hAnsi="Times New Roman" w:cs="Times New Roman"/>
          <w:color w:val="000000"/>
          <w:lang w:eastAsia="sk-SK"/>
        </w:rPr>
        <w:t xml:space="preserve"> Jednotlivé pavilóny sú po kompletnej rekonštrukcii so zateplením a </w:t>
      </w:r>
      <w:r w:rsidR="004B08EB">
        <w:rPr>
          <w:rFonts w:ascii="Times New Roman" w:eastAsia="Times New Roman" w:hAnsi="Times New Roman" w:cs="Times New Roman"/>
          <w:color w:val="000000"/>
          <w:lang w:eastAsia="sk-SK"/>
        </w:rPr>
        <w:t>vymenenými plastovými  oknami. P</w:t>
      </w:r>
      <w:r w:rsidRPr="004B08EB">
        <w:rPr>
          <w:rFonts w:ascii="Times New Roman" w:eastAsia="Times New Roman" w:hAnsi="Times New Roman" w:cs="Times New Roman"/>
          <w:color w:val="000000"/>
          <w:lang w:eastAsia="sk-SK"/>
        </w:rPr>
        <w:t>rostredie materskej ško</w:t>
      </w:r>
      <w:r w:rsidR="004B08EB">
        <w:rPr>
          <w:rFonts w:ascii="Times New Roman" w:eastAsia="Times New Roman" w:hAnsi="Times New Roman" w:cs="Times New Roman"/>
          <w:color w:val="000000"/>
          <w:lang w:eastAsia="sk-SK"/>
        </w:rPr>
        <w:t>ly spĺňa estetické a bezpečnostné</w:t>
      </w:r>
      <w:r w:rsidRPr="004B08EB">
        <w:rPr>
          <w:rFonts w:ascii="Times New Roman" w:eastAsia="Times New Roman" w:hAnsi="Times New Roman" w:cs="Times New Roman"/>
          <w:color w:val="000000"/>
          <w:lang w:eastAsia="sk-SK"/>
        </w:rPr>
        <w:t xml:space="preserve"> kvality. </w:t>
      </w:r>
    </w:p>
    <w:p w:rsidR="00D66D3F" w:rsidRPr="004B08EB" w:rsidRDefault="00D66D3F" w:rsidP="004B08EB">
      <w:pPr>
        <w:numPr>
          <w:ilvl w:val="0"/>
          <w:numId w:val="7"/>
        </w:numPr>
        <w:spacing w:line="276" w:lineRule="auto"/>
        <w:ind w:left="42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4B08EB">
        <w:rPr>
          <w:rFonts w:ascii="Times New Roman" w:eastAsia="Times New Roman" w:hAnsi="Times New Roman" w:cs="Times New Roman"/>
          <w:color w:val="000000"/>
          <w:lang w:eastAsia="sk-SK"/>
        </w:rPr>
        <w:t>každá trieda je účelovo vybavená a pre deti podnetná,</w:t>
      </w:r>
    </w:p>
    <w:p w:rsidR="00D66D3F" w:rsidRPr="004B08EB" w:rsidRDefault="00D66D3F" w:rsidP="004B08EB">
      <w:pPr>
        <w:numPr>
          <w:ilvl w:val="0"/>
          <w:numId w:val="7"/>
        </w:numPr>
        <w:spacing w:line="276" w:lineRule="auto"/>
        <w:ind w:left="42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4B08EB">
        <w:rPr>
          <w:rFonts w:ascii="Times New Roman" w:eastAsia="Times New Roman" w:hAnsi="Times New Roman" w:cs="Times New Roman"/>
          <w:color w:val="000000"/>
          <w:lang w:eastAsia="sk-SK"/>
        </w:rPr>
        <w:t>hračky, didaktické hračky a učebné pomôcky patria k nezastupiteľnému vybaveniu materskej školy - dopĺňajú sa priebežne, podľa potreby,</w:t>
      </w:r>
    </w:p>
    <w:p w:rsidR="00D66D3F" w:rsidRPr="004B08EB" w:rsidRDefault="00D66D3F" w:rsidP="004B08EB">
      <w:pPr>
        <w:numPr>
          <w:ilvl w:val="0"/>
          <w:numId w:val="7"/>
        </w:numPr>
        <w:spacing w:line="276" w:lineRule="auto"/>
        <w:ind w:left="42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4B08EB">
        <w:rPr>
          <w:rFonts w:ascii="Times New Roman" w:eastAsia="Times New Roman" w:hAnsi="Times New Roman" w:cs="Times New Roman"/>
          <w:color w:val="000000"/>
          <w:lang w:eastAsia="sk-SK"/>
        </w:rPr>
        <w:t xml:space="preserve">detská </w:t>
      </w:r>
      <w:r w:rsidR="00E4791A">
        <w:rPr>
          <w:rFonts w:ascii="Times New Roman" w:eastAsia="Times New Roman" w:hAnsi="Times New Roman" w:cs="Times New Roman"/>
          <w:color w:val="000000"/>
          <w:lang w:eastAsia="sk-SK"/>
        </w:rPr>
        <w:t>a odborná literatúra sa dopĺňa</w:t>
      </w:r>
      <w:r w:rsidRPr="004B08EB">
        <w:rPr>
          <w:rFonts w:ascii="Times New Roman" w:eastAsia="Times New Roman" w:hAnsi="Times New Roman" w:cs="Times New Roman"/>
          <w:color w:val="000000"/>
          <w:lang w:eastAsia="sk-SK"/>
        </w:rPr>
        <w:t xml:space="preserve"> priebežne podľa ponuky a potreby,</w:t>
      </w:r>
    </w:p>
    <w:p w:rsidR="00D66D3F" w:rsidRPr="004B08EB" w:rsidRDefault="00D66D3F" w:rsidP="004B08EB">
      <w:pPr>
        <w:numPr>
          <w:ilvl w:val="0"/>
          <w:numId w:val="7"/>
        </w:numPr>
        <w:spacing w:line="276" w:lineRule="auto"/>
        <w:ind w:left="42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4B08EB">
        <w:rPr>
          <w:rFonts w:ascii="Times New Roman" w:eastAsia="Times New Roman" w:hAnsi="Times New Roman" w:cs="Times New Roman"/>
          <w:color w:val="000000"/>
          <w:lang w:eastAsia="sk-SK"/>
        </w:rPr>
        <w:t>telovýchovné náradie a náčinie, hudobné nástroje, didaktic</w:t>
      </w:r>
      <w:r w:rsidR="00E4791A">
        <w:rPr>
          <w:rFonts w:ascii="Times New Roman" w:eastAsia="Times New Roman" w:hAnsi="Times New Roman" w:cs="Times New Roman"/>
          <w:color w:val="000000"/>
          <w:lang w:eastAsia="sk-SK"/>
        </w:rPr>
        <w:t>ká a audiovizuálna technika a</w:t>
      </w:r>
      <w:r w:rsidRPr="004B08EB">
        <w:rPr>
          <w:rFonts w:ascii="Times New Roman" w:eastAsia="Times New Roman" w:hAnsi="Times New Roman" w:cs="Times New Roman"/>
          <w:color w:val="000000"/>
          <w:lang w:eastAsia="sk-SK"/>
        </w:rPr>
        <w:t xml:space="preserve"> výpočtová technika spĺňajú požiadavky na výučbu detí,</w:t>
      </w:r>
    </w:p>
    <w:p w:rsidR="00D66D3F" w:rsidRPr="004B08EB" w:rsidRDefault="00D66D3F" w:rsidP="004B08EB">
      <w:pPr>
        <w:numPr>
          <w:ilvl w:val="0"/>
          <w:numId w:val="7"/>
        </w:numPr>
        <w:spacing w:line="276" w:lineRule="auto"/>
        <w:ind w:left="42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4B08EB">
        <w:rPr>
          <w:rFonts w:ascii="Times New Roman" w:eastAsia="Times New Roman" w:hAnsi="Times New Roman" w:cs="Times New Roman"/>
          <w:color w:val="000000"/>
          <w:lang w:eastAsia="sk-SK"/>
        </w:rPr>
        <w:t>spotrebný materiál na výtvarné, grafomotorické, pracovné činnosti je dostatočne zabezpečený, tiež vy</w:t>
      </w:r>
      <w:r w:rsidR="00E4791A">
        <w:rPr>
          <w:rFonts w:ascii="Times New Roman" w:eastAsia="Times New Roman" w:hAnsi="Times New Roman" w:cs="Times New Roman"/>
          <w:color w:val="000000"/>
          <w:lang w:eastAsia="sk-SK"/>
        </w:rPr>
        <w:t>užívame ponuky nových</w:t>
      </w:r>
      <w:r w:rsidRPr="004B08EB">
        <w:rPr>
          <w:rFonts w:ascii="Times New Roman" w:eastAsia="Times New Roman" w:hAnsi="Times New Roman" w:cs="Times New Roman"/>
          <w:color w:val="000000"/>
          <w:lang w:eastAsia="sk-SK"/>
        </w:rPr>
        <w:t xml:space="preserve"> a netradičných materiálov,</w:t>
      </w:r>
    </w:p>
    <w:p w:rsidR="00D66D3F" w:rsidRPr="004B08EB" w:rsidRDefault="00D66D3F" w:rsidP="004B08EB">
      <w:pPr>
        <w:numPr>
          <w:ilvl w:val="0"/>
          <w:numId w:val="7"/>
        </w:numPr>
        <w:spacing w:line="276" w:lineRule="auto"/>
        <w:ind w:left="42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4B08EB">
        <w:rPr>
          <w:rFonts w:ascii="Times New Roman" w:eastAsia="Times New Roman" w:hAnsi="Times New Roman" w:cs="Times New Roman"/>
          <w:color w:val="000000"/>
          <w:lang w:eastAsia="sk-SK"/>
        </w:rPr>
        <w:t>stoly a stoličky v triedach sú nahradené novými, </w:t>
      </w:r>
    </w:p>
    <w:p w:rsidR="00D66D3F" w:rsidRPr="004B08EB" w:rsidRDefault="00D66D3F" w:rsidP="004B08EB">
      <w:pPr>
        <w:numPr>
          <w:ilvl w:val="0"/>
          <w:numId w:val="7"/>
        </w:numPr>
        <w:spacing w:line="276" w:lineRule="auto"/>
        <w:ind w:left="42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4B08EB">
        <w:rPr>
          <w:rFonts w:ascii="Times New Roman" w:eastAsia="Times New Roman" w:hAnsi="Times New Roman" w:cs="Times New Roman"/>
          <w:color w:val="000000"/>
          <w:lang w:eastAsia="sk-SK"/>
        </w:rPr>
        <w:t>nábytok v triedach</w:t>
      </w:r>
      <w:r w:rsidR="004B08EB">
        <w:rPr>
          <w:rFonts w:ascii="Times New Roman" w:eastAsia="Times New Roman" w:hAnsi="Times New Roman" w:cs="Times New Roman"/>
          <w:color w:val="000000"/>
          <w:lang w:eastAsia="sk-SK"/>
        </w:rPr>
        <w:t xml:space="preserve"> sa pribežne obnovuje</w:t>
      </w:r>
      <w:r w:rsidRPr="004B08EB">
        <w:rPr>
          <w:rFonts w:ascii="Times New Roman" w:eastAsia="Times New Roman" w:hAnsi="Times New Roman" w:cs="Times New Roman"/>
          <w:color w:val="000000"/>
          <w:lang w:eastAsia="sk-SK"/>
        </w:rPr>
        <w:t>, spĺňa požiadav</w:t>
      </w:r>
      <w:r w:rsidR="004B08EB">
        <w:rPr>
          <w:rFonts w:ascii="Times New Roman" w:eastAsia="Times New Roman" w:hAnsi="Times New Roman" w:cs="Times New Roman"/>
          <w:color w:val="000000"/>
          <w:lang w:eastAsia="sk-SK"/>
        </w:rPr>
        <w:t>ky modernej materskej školy</w:t>
      </w:r>
      <w:r w:rsidRPr="004B08EB">
        <w:rPr>
          <w:rFonts w:ascii="Times New Roman" w:eastAsia="Times New Roman" w:hAnsi="Times New Roman" w:cs="Times New Roman"/>
          <w:color w:val="000000"/>
          <w:lang w:eastAsia="sk-SK"/>
        </w:rPr>
        <w:t>, je vyhotovený z prírodného materiálu, certifikovaný,</w:t>
      </w:r>
    </w:p>
    <w:p w:rsidR="00D66D3F" w:rsidRPr="004B08EB" w:rsidRDefault="00D66D3F" w:rsidP="004B08EB">
      <w:pPr>
        <w:numPr>
          <w:ilvl w:val="0"/>
          <w:numId w:val="7"/>
        </w:numPr>
        <w:spacing w:line="276" w:lineRule="auto"/>
        <w:ind w:left="42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4B08EB">
        <w:rPr>
          <w:rFonts w:ascii="Times New Roman" w:eastAsia="Times New Roman" w:hAnsi="Times New Roman" w:cs="Times New Roman"/>
          <w:color w:val="000000"/>
          <w:lang w:eastAsia="sk-SK"/>
        </w:rPr>
        <w:t>ležadlá sú stabilné a</w:t>
      </w:r>
      <w:r w:rsidR="00E4791A">
        <w:rPr>
          <w:rFonts w:ascii="Times New Roman" w:eastAsia="Times New Roman" w:hAnsi="Times New Roman" w:cs="Times New Roman"/>
          <w:color w:val="000000"/>
          <w:lang w:eastAsia="sk-SK"/>
        </w:rPr>
        <w:t> vhodné na kvalitný sp</w:t>
      </w:r>
      <w:r w:rsidR="00452E90">
        <w:rPr>
          <w:rFonts w:ascii="Times New Roman" w:eastAsia="Times New Roman" w:hAnsi="Times New Roman" w:cs="Times New Roman"/>
          <w:color w:val="000000"/>
          <w:lang w:eastAsia="sk-SK"/>
        </w:rPr>
        <w:t>ánok detí, priebežne sa obnovujú,</w:t>
      </w:r>
    </w:p>
    <w:p w:rsidR="00D66D3F" w:rsidRPr="004B08EB" w:rsidRDefault="00D66D3F" w:rsidP="004B08EB">
      <w:pPr>
        <w:numPr>
          <w:ilvl w:val="0"/>
          <w:numId w:val="7"/>
        </w:numPr>
        <w:spacing w:line="276" w:lineRule="auto"/>
        <w:ind w:left="42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4B08EB">
        <w:rPr>
          <w:rFonts w:ascii="Times New Roman" w:eastAsia="Times New Roman" w:hAnsi="Times New Roman" w:cs="Times New Roman"/>
          <w:color w:val="000000"/>
          <w:lang w:eastAsia="sk-SK"/>
        </w:rPr>
        <w:t>hygienická úroveň je zabezpečená zrekonštruovanými</w:t>
      </w:r>
      <w:r w:rsidR="004B08EB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4B08EB">
        <w:rPr>
          <w:rFonts w:ascii="Times New Roman" w:eastAsia="Times New Roman" w:hAnsi="Times New Roman" w:cs="Times New Roman"/>
          <w:color w:val="000000"/>
          <w:lang w:eastAsia="sk-SK"/>
        </w:rPr>
        <w:t>hygienickými priestormi</w:t>
      </w:r>
      <w:r w:rsidR="004B08EB">
        <w:rPr>
          <w:rFonts w:ascii="Times New Roman" w:eastAsia="Times New Roman" w:hAnsi="Times New Roman" w:cs="Times New Roman"/>
          <w:color w:val="000000"/>
          <w:lang w:eastAsia="sk-SK"/>
        </w:rPr>
        <w:t xml:space="preserve"> s </w:t>
      </w:r>
      <w:r w:rsidRPr="004B08EB">
        <w:rPr>
          <w:rFonts w:ascii="Times New Roman" w:eastAsia="Times New Roman" w:hAnsi="Times New Roman" w:cs="Times New Roman"/>
          <w:color w:val="000000"/>
          <w:lang w:eastAsia="sk-SK"/>
        </w:rPr>
        <w:t xml:space="preserve"> priamym vstupom z tried,</w:t>
      </w:r>
    </w:p>
    <w:p w:rsidR="004B08EB" w:rsidRDefault="004B08EB" w:rsidP="004B08EB">
      <w:pPr>
        <w:numPr>
          <w:ilvl w:val="0"/>
          <w:numId w:val="7"/>
        </w:numPr>
        <w:spacing w:line="276" w:lineRule="auto"/>
        <w:ind w:left="42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š</w:t>
      </w:r>
      <w:r w:rsidR="00D66D3F" w:rsidRPr="004B08EB">
        <w:rPr>
          <w:rFonts w:ascii="Times New Roman" w:eastAsia="Times New Roman" w:hAnsi="Times New Roman" w:cs="Times New Roman"/>
          <w:color w:val="000000"/>
          <w:lang w:eastAsia="sk-SK"/>
        </w:rPr>
        <w:t>kolský dvor, ktorý je vyhradený pre deti 1. a 2. triedy je vybavený záhradnou architektúrou, p</w:t>
      </w:r>
      <w:r w:rsidR="00E4791A">
        <w:rPr>
          <w:rFonts w:ascii="Times New Roman" w:eastAsia="Times New Roman" w:hAnsi="Times New Roman" w:cs="Times New Roman"/>
          <w:color w:val="000000"/>
          <w:lang w:eastAsia="sk-SK"/>
        </w:rPr>
        <w:t xml:space="preserve">ieskoviskami, preliezkami, </w:t>
      </w:r>
      <w:r w:rsidR="00D66D3F" w:rsidRPr="004B08EB">
        <w:rPr>
          <w:rFonts w:ascii="Times New Roman" w:eastAsia="Times New Roman" w:hAnsi="Times New Roman" w:cs="Times New Roman"/>
          <w:color w:val="000000"/>
          <w:lang w:eastAsia="sk-SK"/>
        </w:rPr>
        <w:t xml:space="preserve"> dvor, ktorý je určený p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re 3. 4. a 5. triedu je </w:t>
      </w:r>
      <w:r w:rsidR="00D66D3F" w:rsidRPr="004B08EB">
        <w:rPr>
          <w:rFonts w:ascii="Times New Roman" w:eastAsia="Times New Roman" w:hAnsi="Times New Roman" w:cs="Times New Roman"/>
          <w:color w:val="000000"/>
          <w:lang w:eastAsia="sk-SK"/>
        </w:rPr>
        <w:t>obohatený o spevnenú plochu s </w:t>
      </w:r>
      <w:r w:rsidR="00804261" w:rsidRPr="004B08EB">
        <w:rPr>
          <w:rFonts w:ascii="Times New Roman" w:eastAsia="Times New Roman" w:hAnsi="Times New Roman" w:cs="Times New Roman"/>
          <w:color w:val="000000"/>
          <w:lang w:eastAsia="sk-SK"/>
        </w:rPr>
        <w:t>asfaltovou</w:t>
      </w:r>
      <w:r w:rsidR="00D66D3F" w:rsidRPr="004B08EB">
        <w:rPr>
          <w:rFonts w:ascii="Times New Roman" w:eastAsia="Times New Roman" w:hAnsi="Times New Roman" w:cs="Times New Roman"/>
          <w:color w:val="000000"/>
          <w:lang w:eastAsia="sk-SK"/>
        </w:rPr>
        <w:t xml:space="preserve"> pokrývkou a basketbalovým košom, altánkom a tiež je je</w:t>
      </w:r>
      <w:r w:rsidR="00804261">
        <w:rPr>
          <w:rFonts w:ascii="Times New Roman" w:eastAsia="Times New Roman" w:hAnsi="Times New Roman" w:cs="Times New Roman"/>
          <w:color w:val="000000"/>
          <w:lang w:eastAsia="sk-SK"/>
        </w:rPr>
        <w:t>ho súčasťou aj dopravné ihrisko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D66D3F" w:rsidRPr="004B08EB" w:rsidRDefault="00D66D3F" w:rsidP="004B08EB">
      <w:pPr>
        <w:numPr>
          <w:ilvl w:val="0"/>
          <w:numId w:val="7"/>
        </w:numPr>
        <w:spacing w:line="276" w:lineRule="auto"/>
        <w:ind w:left="42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4B08EB">
        <w:rPr>
          <w:rFonts w:ascii="Times New Roman" w:eastAsia="Times New Roman" w:hAnsi="Times New Roman" w:cs="Times New Roman"/>
          <w:color w:val="000000"/>
          <w:lang w:eastAsia="sk-SK"/>
        </w:rPr>
        <w:t>oplotenie okol</w:t>
      </w:r>
      <w:r w:rsidR="004B08EB">
        <w:rPr>
          <w:rFonts w:ascii="Times New Roman" w:eastAsia="Times New Roman" w:hAnsi="Times New Roman" w:cs="Times New Roman"/>
          <w:color w:val="000000"/>
          <w:lang w:eastAsia="sk-SK"/>
        </w:rPr>
        <w:t>o celého areálu materskej školy sa pribežne obnovuje, tak ako aj výplne balkónov jednotlivých tried</w:t>
      </w:r>
      <w:r w:rsidR="00452E90">
        <w:rPr>
          <w:rFonts w:ascii="Times New Roman" w:eastAsia="Times New Roman" w:hAnsi="Times New Roman" w:cs="Times New Roman"/>
          <w:color w:val="000000"/>
          <w:lang w:eastAsia="sk-SK"/>
        </w:rPr>
        <w:t>,</w:t>
      </w:r>
    </w:p>
    <w:p w:rsidR="00804261" w:rsidRPr="00804261" w:rsidRDefault="00D66D3F" w:rsidP="004B08EB">
      <w:pPr>
        <w:numPr>
          <w:ilvl w:val="0"/>
          <w:numId w:val="7"/>
        </w:numPr>
        <w:spacing w:line="276" w:lineRule="auto"/>
        <w:ind w:left="420"/>
        <w:jc w:val="both"/>
        <w:rPr>
          <w:rFonts w:ascii="Times New Roman" w:hAnsi="Times New Roman" w:cs="Times New Roman"/>
        </w:rPr>
      </w:pPr>
      <w:r w:rsidRPr="004B08EB">
        <w:rPr>
          <w:rFonts w:ascii="Times New Roman" w:eastAsia="Times New Roman" w:hAnsi="Times New Roman" w:cs="Times New Roman"/>
          <w:color w:val="000000"/>
          <w:lang w:eastAsia="sk-SK"/>
        </w:rPr>
        <w:t>stravovanie detí je zabezpečené školskou jedálňou v materskej škole s</w:t>
      </w:r>
      <w:r w:rsidR="00E4791A">
        <w:rPr>
          <w:rFonts w:ascii="Times New Roman" w:eastAsia="Times New Roman" w:hAnsi="Times New Roman" w:cs="Times New Roman"/>
          <w:color w:val="000000"/>
          <w:lang w:eastAsia="sk-SK"/>
        </w:rPr>
        <w:t xml:space="preserve"> vlastnou kuchyňou a jedálňou</w:t>
      </w:r>
      <w:r w:rsidRPr="004B08EB">
        <w:rPr>
          <w:rFonts w:ascii="Times New Roman" w:eastAsia="Times New Roman" w:hAnsi="Times New Roman" w:cs="Times New Roman"/>
          <w:color w:val="000000"/>
          <w:lang w:eastAsia="sk-SK"/>
        </w:rPr>
        <w:t xml:space="preserve"> pre zamestnancov, v každej z tried sa nachádza samostatná kuchynka, ktorá je vybavená riadom a predmetmi určenými na stolovanie, </w:t>
      </w:r>
    </w:p>
    <w:p w:rsidR="00D66D3F" w:rsidRPr="004B08EB" w:rsidRDefault="00E4791A" w:rsidP="004B08EB">
      <w:pPr>
        <w:numPr>
          <w:ilvl w:val="0"/>
          <w:numId w:val="7"/>
        </w:numPr>
        <w:spacing w:line="276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kuchynky</w:t>
      </w:r>
      <w:r w:rsidR="00804261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postupne prechádzajú </w:t>
      </w:r>
      <w:r w:rsidR="00D66D3F" w:rsidRPr="004B08EB">
        <w:rPr>
          <w:rFonts w:ascii="Times New Roman" w:eastAsia="Times New Roman" w:hAnsi="Times New Roman" w:cs="Times New Roman"/>
          <w:color w:val="000000"/>
          <w:lang w:eastAsia="sk-SK"/>
        </w:rPr>
        <w:t>kompletnou rekonštrukciou</w:t>
      </w:r>
      <w:r w:rsidR="00804261">
        <w:rPr>
          <w:rFonts w:ascii="Times New Roman" w:eastAsia="Times New Roman" w:hAnsi="Times New Roman" w:cs="Times New Roman"/>
          <w:color w:val="000000"/>
          <w:lang w:eastAsia="sk-SK"/>
        </w:rPr>
        <w:t>, pripravuje sa rekonštrukcia ďalších zariadení  školskej  jedálne</w:t>
      </w:r>
    </w:p>
    <w:p w:rsidR="007E2F63" w:rsidRPr="004B08EB" w:rsidRDefault="007E2F63" w:rsidP="004B08EB">
      <w:pPr>
        <w:spacing w:line="276" w:lineRule="auto"/>
        <w:jc w:val="center"/>
        <w:rPr>
          <w:rFonts w:ascii="Times New Roman" w:hAnsi="Times New Roman" w:cs="Times New Roman"/>
          <w:b/>
          <w:bCs/>
          <w:color w:val="ED7D31" w:themeColor="accent2"/>
        </w:rPr>
      </w:pPr>
    </w:p>
    <w:p w:rsidR="008451A6" w:rsidRDefault="00804261" w:rsidP="000776D0">
      <w:pPr>
        <w:pStyle w:val="Nadpis1"/>
        <w:spacing w:line="240" w:lineRule="auto"/>
      </w:pPr>
      <w:bookmarkStart w:id="13" w:name="_Toc34563036"/>
      <w:r w:rsidRPr="00804261">
        <w:t xml:space="preserve">9 </w:t>
      </w:r>
      <w:r>
        <w:t xml:space="preserve"> Vnútorný systém kontroly a hodnotenia detí</w:t>
      </w:r>
      <w:bookmarkEnd w:id="13"/>
    </w:p>
    <w:p w:rsidR="000776D0" w:rsidRPr="000776D0" w:rsidRDefault="000776D0" w:rsidP="000776D0"/>
    <w:p w:rsidR="008E5DDA" w:rsidRDefault="008451A6" w:rsidP="000776D0">
      <w:pPr>
        <w:pStyle w:val="Normlnywebov"/>
        <w:spacing w:before="0" w:beforeAutospacing="0" w:after="0" w:line="276" w:lineRule="auto"/>
        <w:ind w:firstLine="426"/>
        <w:jc w:val="both"/>
      </w:pPr>
      <w:r w:rsidRPr="004B08EB">
        <w:t>Cieľom pedagogického hodnotenia detí je n</w:t>
      </w:r>
      <w:r w:rsidR="008E5DDA">
        <w:t xml:space="preserve">apomáhať tomu, aby každé dieťa </w:t>
      </w:r>
      <w:r w:rsidR="009E3DE4">
        <w:t xml:space="preserve"> materskej školy</w:t>
      </w:r>
      <w:r w:rsidR="006F3FAB">
        <w:t xml:space="preserve"> prospievalo</w:t>
      </w:r>
      <w:r w:rsidR="009E3DE4">
        <w:t xml:space="preserve"> a  napredovalo s ohľadom na svoje možnosti a schopnosti.</w:t>
      </w:r>
      <w:r w:rsidR="006F3FAB">
        <w:t xml:space="preserve"> Záujmom materskej školy je, aby vytvorila všetkým deťom  priestor  pre rozvoj schopností a získanie potrebných zručností s ohľadom na </w:t>
      </w:r>
      <w:r w:rsidR="008E5DDA">
        <w:t xml:space="preserve">individuálne  potreby </w:t>
      </w:r>
      <w:r w:rsidR="006F3FAB">
        <w:t xml:space="preserve">a predpoklady každého dieťaťa. </w:t>
      </w:r>
    </w:p>
    <w:p w:rsidR="00C139A5" w:rsidRDefault="008E5DDA" w:rsidP="00C139A5">
      <w:pPr>
        <w:pStyle w:val="Normlnywebov"/>
        <w:spacing w:before="0" w:beforeAutospacing="0" w:after="0" w:line="276" w:lineRule="auto"/>
        <w:ind w:firstLine="284"/>
        <w:jc w:val="both"/>
      </w:pPr>
      <w:r>
        <w:t>V procese kontroly a hodnotenia ide o individuálne posúdenie</w:t>
      </w:r>
      <w:r w:rsidR="008451A6" w:rsidRPr="004B08EB">
        <w:t xml:space="preserve"> pokroku každého dieťaťa v rozvoji </w:t>
      </w:r>
      <w:r>
        <w:t xml:space="preserve">všetkých oblastí jeho osobnosti,  v </w:t>
      </w:r>
      <w:r w:rsidR="008451A6" w:rsidRPr="004B08EB">
        <w:t xml:space="preserve"> učení sa</w:t>
      </w:r>
      <w:r>
        <w:t xml:space="preserve"> a zároveň o </w:t>
      </w:r>
      <w:r w:rsidR="00C139A5">
        <w:t xml:space="preserve"> identifikáciu</w:t>
      </w:r>
      <w:r w:rsidR="008451A6" w:rsidRPr="004B08EB">
        <w:t xml:space="preserve"> oblastí, </w:t>
      </w:r>
      <w:r w:rsidR="009E3DE4">
        <w:t xml:space="preserve">            </w:t>
      </w:r>
      <w:r w:rsidR="008451A6" w:rsidRPr="004B08EB">
        <w:t>v ktorých vykazuje nedostatky. Toto hodnotenie uskutočňujeme formou vstupnej, priebežnej a výstupnej diagnostiky. Využívame diagnostické hárky, do ktorých zaznamenávame údaje o deťoch, proces adaptáci</w:t>
      </w:r>
      <w:r>
        <w:t>e, sociálne prejavy, komunikačné schopnosti</w:t>
      </w:r>
      <w:r w:rsidR="008451A6" w:rsidRPr="004B08EB">
        <w:t>, informácie o telesnej stránke, hrubej a jemnej motorike a kognitívnej úrovni. Na diagnostikovaní sa podieľajú obe učiteľky v triede. Takáto diagnostika slúži ako dôležitá súčasť pri posúdení školskej zrelosti a získané údaje konzultujeme aj s pracovníčkami Centra pedagogicko – psychologického poradenstva a prevencie, ktoré vykonávajú depistáž detí v poslednom ročníku dochádz</w:t>
      </w:r>
      <w:r>
        <w:t>ky detí do MŠ pred vstupom do Z</w:t>
      </w:r>
      <w:r w:rsidR="00C139A5">
        <w:t>Š (s písomným súhlasom rodičov</w:t>
      </w:r>
      <w:r w:rsidR="008451A6" w:rsidRPr="004B08EB">
        <w:t>). Spolupracujeme aj so Súkromným centrom špeciáno- pedagogického poradenstva Help-dys. Psychol</w:t>
      </w:r>
      <w:r w:rsidR="009E3DE4">
        <w:t xml:space="preserve">ogička, </w:t>
      </w:r>
      <w:r w:rsidR="008451A6" w:rsidRPr="004B08EB">
        <w:t>špeciálna pedagogička a logopédka pracujú s deťmi, ktorých rodičia na základe vstupného testu prejavili záujem o pomoc špecialistu pri riešení</w:t>
      </w:r>
      <w:r w:rsidR="00C139A5">
        <w:t xml:space="preserve"> odborne diagnostikovaného</w:t>
      </w:r>
      <w:r w:rsidR="008451A6" w:rsidRPr="004B08EB">
        <w:t xml:space="preserve"> problému.</w:t>
      </w:r>
    </w:p>
    <w:p w:rsidR="00C139A5" w:rsidRDefault="008451A6" w:rsidP="00C139A5">
      <w:pPr>
        <w:pStyle w:val="Normlnywebov"/>
        <w:spacing w:before="0" w:beforeAutospacing="0" w:after="0" w:line="276" w:lineRule="auto"/>
        <w:ind w:firstLine="284"/>
        <w:jc w:val="both"/>
      </w:pPr>
      <w:r w:rsidRPr="004B08EB">
        <w:t>Výsledky pedagogickej diagnostiky učiteľky vzájomne konzultujú, konfrontujú svoje poznatky a využívajú ich v ďalšom výchovno – vzdelávacom pôsobení na dieťa.</w:t>
      </w:r>
    </w:p>
    <w:p w:rsidR="00C139A5" w:rsidRDefault="008451A6" w:rsidP="00C139A5">
      <w:pPr>
        <w:pStyle w:val="Normlnywebov"/>
        <w:spacing w:before="0" w:beforeAutospacing="0" w:after="0" w:line="276" w:lineRule="auto"/>
        <w:ind w:firstLine="284"/>
        <w:jc w:val="both"/>
      </w:pPr>
      <w:r w:rsidRPr="004B08EB">
        <w:t>Pedagogické pozorovanie</w:t>
      </w:r>
      <w:r w:rsidR="00C139A5">
        <w:t>,</w:t>
      </w:r>
      <w:r w:rsidR="00E37943">
        <w:t xml:space="preserve"> riadený</w:t>
      </w:r>
      <w:r w:rsidR="00C139A5">
        <w:t xml:space="preserve"> rozhovor,  analýza dokumentov a produktov dieťaťa, </w:t>
      </w:r>
      <w:r w:rsidRPr="004B08EB">
        <w:t>priebežné každodenné hodnotenie</w:t>
      </w:r>
      <w:r w:rsidR="00E37943">
        <w:t xml:space="preserve"> a mnohé ďalšie nástroje v rukách pedagógov </w:t>
      </w:r>
      <w:r w:rsidR="00C139A5">
        <w:t xml:space="preserve">sú </w:t>
      </w:r>
      <w:r w:rsidRPr="004B08EB">
        <w:t xml:space="preserve"> orientované na podporu ďalšieho aktívneho učenia sa</w:t>
      </w:r>
      <w:r w:rsidR="00E37943">
        <w:t xml:space="preserve"> a napredovania </w:t>
      </w:r>
      <w:r w:rsidR="009E3DE4">
        <w:t xml:space="preserve">každéo </w:t>
      </w:r>
      <w:r w:rsidR="00E37943">
        <w:t>dieťaťa  a zároveň sú cenným zdrojom  poznatkov a informácií profesijného  rastu učiteľov.</w:t>
      </w:r>
    </w:p>
    <w:p w:rsidR="00C139A5" w:rsidRDefault="008451A6" w:rsidP="00C139A5">
      <w:pPr>
        <w:pStyle w:val="Normlnywebov"/>
        <w:spacing w:before="0" w:beforeAutospacing="0" w:after="0" w:line="276" w:lineRule="auto"/>
        <w:ind w:firstLine="284"/>
        <w:jc w:val="both"/>
      </w:pPr>
      <w:r w:rsidRPr="004B08EB">
        <w:t>Deti vedieme k sebahodnoteniu, vzájomnému hodnoteniu a k aktívnej účasti</w:t>
      </w:r>
      <w:r w:rsidR="00C139A5">
        <w:t xml:space="preserve"> na riadení výchovno</w:t>
      </w:r>
      <w:r w:rsidRPr="004B08EB">
        <w:t xml:space="preserve"> - vzdelávacích činností.</w:t>
      </w:r>
    </w:p>
    <w:p w:rsidR="008451A6" w:rsidRDefault="008451A6" w:rsidP="00C139A5">
      <w:pPr>
        <w:pStyle w:val="Normlnywebov"/>
        <w:spacing w:before="0" w:beforeAutospacing="0" w:after="0" w:line="276" w:lineRule="auto"/>
        <w:ind w:firstLine="284"/>
        <w:jc w:val="both"/>
      </w:pPr>
      <w:r w:rsidRPr="004B08EB">
        <w:t>Pri hodnotení využívame pozitívne hodnotenie, ktoré má motivačný charakter. Výkony detí porovnávame s ich vlastnými výko</w:t>
      </w:r>
      <w:r w:rsidR="00E37943">
        <w:t>nmi, nie s výkonmi druhých detí a tak ich motivujeme k sebarozvoju .</w:t>
      </w:r>
    </w:p>
    <w:p w:rsidR="00C8272F" w:rsidRDefault="00C8272F" w:rsidP="00C139A5">
      <w:pPr>
        <w:pStyle w:val="Normlnywebov"/>
        <w:spacing w:before="0" w:beforeAutospacing="0" w:after="0" w:line="276" w:lineRule="auto"/>
        <w:ind w:firstLine="284"/>
        <w:jc w:val="both"/>
      </w:pPr>
    </w:p>
    <w:p w:rsidR="00C8272F" w:rsidRPr="00C8272F" w:rsidRDefault="00C8272F" w:rsidP="00C8272F">
      <w:pPr>
        <w:pStyle w:val="Nadpis1"/>
      </w:pPr>
      <w:bookmarkStart w:id="14" w:name="_Toc34563037"/>
      <w:r>
        <w:t xml:space="preserve">10 </w:t>
      </w:r>
      <w:r w:rsidRPr="00C8272F">
        <w:t>Vnútorný systém kontroly a hodnotenia zamestnancov školy</w:t>
      </w:r>
      <w:bookmarkEnd w:id="14"/>
    </w:p>
    <w:p w:rsidR="008451A6" w:rsidRPr="004B08EB" w:rsidRDefault="00C8272F" w:rsidP="00C8272F">
      <w:pPr>
        <w:pStyle w:val="Normlnywebov"/>
        <w:spacing w:after="0" w:line="276" w:lineRule="auto"/>
      </w:pPr>
      <w:r>
        <w:t xml:space="preserve">       Uvedená problematika je predmetom obsahu  samostatného dokumentu Plán</w:t>
      </w:r>
      <w:r w:rsidR="008451A6" w:rsidRPr="004B08EB">
        <w:t xml:space="preserve"> vnútornej kontroly školy</w:t>
      </w:r>
      <w:r w:rsidR="009E3DE4">
        <w:t xml:space="preserve"> materskej školy Chmelinec 1411/6, Púchov</w:t>
      </w:r>
      <w:r w:rsidR="008451A6" w:rsidRPr="004B08EB">
        <w:t xml:space="preserve"> </w:t>
      </w:r>
      <w:r w:rsidR="009E3DE4">
        <w:t>,</w:t>
      </w:r>
      <w:r w:rsidR="008451A6" w:rsidRPr="004B08EB">
        <w:t>vypracovanom v súlade s § 9 ods. 4 písm. c) vyhlášky MŠ SR č. 306/2008 Z.z. v znení vyhlášky MŠ SR č. 308/ 2009 Z.z.</w:t>
      </w:r>
    </w:p>
    <w:p w:rsidR="007E2F63" w:rsidRDefault="007E2F63" w:rsidP="004013B4">
      <w:pPr>
        <w:jc w:val="center"/>
        <w:rPr>
          <w:b/>
          <w:bCs/>
          <w:color w:val="ED7D31" w:themeColor="accent2"/>
          <w:sz w:val="32"/>
          <w:szCs w:val="32"/>
        </w:rPr>
      </w:pPr>
    </w:p>
    <w:p w:rsidR="00C8272F" w:rsidRDefault="00C8272F" w:rsidP="004013B4">
      <w:pPr>
        <w:jc w:val="center"/>
        <w:rPr>
          <w:b/>
          <w:bCs/>
          <w:color w:val="ED7D31" w:themeColor="accent2"/>
          <w:sz w:val="32"/>
          <w:szCs w:val="32"/>
        </w:rPr>
      </w:pPr>
    </w:p>
    <w:p w:rsidR="00E86C9A" w:rsidRDefault="00E86C9A" w:rsidP="004013B4">
      <w:pPr>
        <w:jc w:val="center"/>
        <w:rPr>
          <w:b/>
          <w:bCs/>
          <w:color w:val="ED7D31" w:themeColor="accent2"/>
          <w:sz w:val="32"/>
          <w:szCs w:val="32"/>
        </w:rPr>
      </w:pPr>
    </w:p>
    <w:p w:rsidR="00E86C9A" w:rsidRDefault="00E86C9A" w:rsidP="004013B4">
      <w:pPr>
        <w:jc w:val="center"/>
        <w:rPr>
          <w:b/>
          <w:bCs/>
          <w:color w:val="ED7D31" w:themeColor="accent2"/>
          <w:sz w:val="32"/>
          <w:szCs w:val="32"/>
        </w:rPr>
      </w:pPr>
    </w:p>
    <w:p w:rsidR="00E86C9A" w:rsidRDefault="00E86C9A" w:rsidP="004013B4">
      <w:pPr>
        <w:jc w:val="center"/>
        <w:rPr>
          <w:b/>
          <w:bCs/>
          <w:color w:val="ED7D31" w:themeColor="accent2"/>
          <w:sz w:val="32"/>
          <w:szCs w:val="32"/>
        </w:rPr>
      </w:pPr>
    </w:p>
    <w:p w:rsidR="00E86C9A" w:rsidRDefault="00E86C9A" w:rsidP="004013B4">
      <w:pPr>
        <w:jc w:val="center"/>
        <w:rPr>
          <w:b/>
          <w:bCs/>
          <w:color w:val="ED7D31" w:themeColor="accent2"/>
          <w:sz w:val="32"/>
          <w:szCs w:val="32"/>
        </w:rPr>
      </w:pPr>
    </w:p>
    <w:p w:rsidR="007E2F63" w:rsidRPr="003A48A8" w:rsidRDefault="003A48A8" w:rsidP="003A48A8">
      <w:pPr>
        <w:pStyle w:val="Nadpis1"/>
      </w:pPr>
      <w:bookmarkStart w:id="15" w:name="_Toc34563038"/>
      <w:r w:rsidRPr="003A48A8">
        <w:t xml:space="preserve">ZOZNAM </w:t>
      </w:r>
      <w:r w:rsidR="00C8272F" w:rsidRPr="003A48A8">
        <w:t>PRÍLOH</w:t>
      </w:r>
      <w:r w:rsidRPr="003A48A8">
        <w:t>:</w:t>
      </w:r>
      <w:bookmarkEnd w:id="15"/>
    </w:p>
    <w:p w:rsidR="003A48A8" w:rsidRPr="003A48A8" w:rsidRDefault="003A48A8" w:rsidP="003A48A8"/>
    <w:p w:rsidR="003A48A8" w:rsidRDefault="003A48A8" w:rsidP="003A48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48A8" w:rsidRPr="009E3DE4" w:rsidRDefault="003A48A8" w:rsidP="003A48A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3DE4">
        <w:rPr>
          <w:rFonts w:ascii="Times New Roman" w:hAnsi="Times New Roman" w:cs="Times New Roman"/>
          <w:i/>
          <w:sz w:val="28"/>
          <w:szCs w:val="28"/>
        </w:rPr>
        <w:t>Príloha 1</w:t>
      </w:r>
      <w:r w:rsidRPr="009E3DE4">
        <w:rPr>
          <w:rFonts w:ascii="Times New Roman" w:hAnsi="Times New Roman" w:cs="Times New Roman"/>
          <w:i/>
          <w:sz w:val="28"/>
          <w:szCs w:val="28"/>
        </w:rPr>
        <w:tab/>
        <w:t>Obsahové celky a ich charakteristiky</w:t>
      </w:r>
    </w:p>
    <w:p w:rsidR="003A48A8" w:rsidRPr="009E3DE4" w:rsidRDefault="003A48A8" w:rsidP="003A48A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3DE4">
        <w:rPr>
          <w:rFonts w:ascii="Times New Roman" w:hAnsi="Times New Roman" w:cs="Times New Roman"/>
          <w:i/>
          <w:sz w:val="28"/>
          <w:szCs w:val="28"/>
        </w:rPr>
        <w:t>Príloha 2</w:t>
      </w:r>
      <w:r w:rsidRPr="009E3DE4">
        <w:rPr>
          <w:rFonts w:ascii="Times New Roman" w:hAnsi="Times New Roman" w:cs="Times New Roman"/>
          <w:i/>
          <w:sz w:val="28"/>
          <w:szCs w:val="28"/>
        </w:rPr>
        <w:tab/>
        <w:t>Korčuliarsky výcvik</w:t>
      </w:r>
      <w:r w:rsidRPr="009E3DE4">
        <w:rPr>
          <w:rFonts w:ascii="Times New Roman" w:hAnsi="Times New Roman" w:cs="Times New Roman"/>
          <w:i/>
          <w:sz w:val="28"/>
          <w:szCs w:val="28"/>
        </w:rPr>
        <w:tab/>
      </w:r>
    </w:p>
    <w:p w:rsidR="003A48A8" w:rsidRPr="009E3DE4" w:rsidRDefault="003A48A8" w:rsidP="00A93E7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3DE4">
        <w:rPr>
          <w:rFonts w:ascii="Times New Roman" w:hAnsi="Times New Roman" w:cs="Times New Roman"/>
          <w:i/>
          <w:sz w:val="28"/>
          <w:szCs w:val="28"/>
        </w:rPr>
        <w:t>Príloha 3</w:t>
      </w:r>
      <w:r w:rsidRPr="009E3DE4">
        <w:rPr>
          <w:rFonts w:ascii="Times New Roman" w:hAnsi="Times New Roman" w:cs="Times New Roman"/>
          <w:i/>
          <w:sz w:val="28"/>
          <w:szCs w:val="28"/>
        </w:rPr>
        <w:tab/>
        <w:t>Lego Education</w:t>
      </w:r>
    </w:p>
    <w:p w:rsidR="003A48A8" w:rsidRPr="009E3DE4" w:rsidRDefault="00A93E79" w:rsidP="00A93E7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3DE4">
        <w:rPr>
          <w:rFonts w:ascii="Times New Roman" w:hAnsi="Times New Roman" w:cs="Times New Roman"/>
          <w:i/>
          <w:sz w:val="28"/>
          <w:szCs w:val="28"/>
        </w:rPr>
        <w:t xml:space="preserve">Príloha 4 </w:t>
      </w:r>
      <w:r w:rsidRPr="009E3DE4">
        <w:rPr>
          <w:rFonts w:ascii="Times New Roman" w:hAnsi="Times New Roman" w:cs="Times New Roman"/>
          <w:i/>
          <w:sz w:val="28"/>
          <w:szCs w:val="28"/>
        </w:rPr>
        <w:tab/>
      </w:r>
      <w:r w:rsidR="003A48A8" w:rsidRPr="009E3DE4">
        <w:rPr>
          <w:rFonts w:ascii="Times New Roman" w:hAnsi="Times New Roman" w:cs="Times New Roman"/>
          <w:i/>
          <w:sz w:val="28"/>
          <w:szCs w:val="28"/>
        </w:rPr>
        <w:t>Cvičenie na fit-lopte</w:t>
      </w:r>
    </w:p>
    <w:p w:rsidR="003A48A8" w:rsidRPr="009E3DE4" w:rsidRDefault="00A93E79" w:rsidP="00A93E7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3DE4">
        <w:rPr>
          <w:rFonts w:ascii="Times New Roman" w:hAnsi="Times New Roman" w:cs="Times New Roman"/>
          <w:i/>
          <w:sz w:val="28"/>
          <w:szCs w:val="28"/>
        </w:rPr>
        <w:t xml:space="preserve">Príloha 5 </w:t>
      </w:r>
      <w:r w:rsidRPr="009E3DE4">
        <w:rPr>
          <w:rFonts w:ascii="Times New Roman" w:hAnsi="Times New Roman" w:cs="Times New Roman"/>
          <w:i/>
          <w:sz w:val="28"/>
          <w:szCs w:val="28"/>
        </w:rPr>
        <w:tab/>
      </w:r>
      <w:r w:rsidR="003A48A8" w:rsidRPr="009E3DE4">
        <w:rPr>
          <w:rFonts w:ascii="Times New Roman" w:hAnsi="Times New Roman" w:cs="Times New Roman"/>
          <w:i/>
          <w:sz w:val="28"/>
          <w:szCs w:val="28"/>
        </w:rPr>
        <w:t>Dopravná výchova</w:t>
      </w:r>
    </w:p>
    <w:p w:rsidR="003A48A8" w:rsidRPr="009E3DE4" w:rsidRDefault="00A93E79" w:rsidP="00A93E7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3DE4">
        <w:rPr>
          <w:rFonts w:ascii="Times New Roman" w:hAnsi="Times New Roman" w:cs="Times New Roman"/>
          <w:i/>
          <w:sz w:val="28"/>
          <w:szCs w:val="28"/>
        </w:rPr>
        <w:t>Príloha 6</w:t>
      </w:r>
      <w:r w:rsidRPr="009E3DE4">
        <w:rPr>
          <w:rFonts w:ascii="Times New Roman" w:hAnsi="Times New Roman" w:cs="Times New Roman"/>
          <w:i/>
          <w:sz w:val="28"/>
          <w:szCs w:val="28"/>
        </w:rPr>
        <w:tab/>
      </w:r>
      <w:r w:rsidR="003A48A8" w:rsidRPr="009E3DE4">
        <w:rPr>
          <w:rFonts w:ascii="Times New Roman" w:hAnsi="Times New Roman" w:cs="Times New Roman"/>
          <w:i/>
          <w:sz w:val="28"/>
          <w:szCs w:val="28"/>
        </w:rPr>
        <w:t>Škola v prírode</w:t>
      </w:r>
    </w:p>
    <w:p w:rsidR="00A93E79" w:rsidRPr="009E3DE4" w:rsidRDefault="00A93E79" w:rsidP="00A93E7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3DE4">
        <w:rPr>
          <w:rFonts w:ascii="Times New Roman" w:hAnsi="Times New Roman" w:cs="Times New Roman"/>
          <w:i/>
          <w:sz w:val="28"/>
          <w:szCs w:val="28"/>
        </w:rPr>
        <w:t>Príloha 7</w:t>
      </w:r>
      <w:r w:rsidRPr="009E3DE4">
        <w:rPr>
          <w:rFonts w:ascii="Times New Roman" w:hAnsi="Times New Roman" w:cs="Times New Roman"/>
          <w:i/>
          <w:sz w:val="28"/>
          <w:szCs w:val="28"/>
        </w:rPr>
        <w:tab/>
      </w:r>
      <w:r w:rsidR="003A48A8" w:rsidRPr="009E3DE4">
        <w:rPr>
          <w:rFonts w:ascii="Times New Roman" w:hAnsi="Times New Roman" w:cs="Times New Roman"/>
          <w:i/>
          <w:sz w:val="28"/>
          <w:szCs w:val="28"/>
        </w:rPr>
        <w:t>Finančná gramotnosť</w:t>
      </w:r>
    </w:p>
    <w:p w:rsidR="003A48A8" w:rsidRPr="009E3DE4" w:rsidRDefault="00A93E79" w:rsidP="00A93E7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3DE4">
        <w:rPr>
          <w:rFonts w:ascii="Times New Roman" w:hAnsi="Times New Roman" w:cs="Times New Roman"/>
          <w:i/>
          <w:sz w:val="28"/>
          <w:szCs w:val="28"/>
        </w:rPr>
        <w:t>Príloha 8</w:t>
      </w:r>
      <w:r w:rsidRPr="009E3DE4">
        <w:rPr>
          <w:rFonts w:ascii="Times New Roman" w:hAnsi="Times New Roman" w:cs="Times New Roman"/>
          <w:i/>
          <w:sz w:val="28"/>
          <w:szCs w:val="28"/>
        </w:rPr>
        <w:tab/>
      </w:r>
      <w:r w:rsidR="003A48A8" w:rsidRPr="009E3DE4">
        <w:rPr>
          <w:rFonts w:ascii="Times New Roman" w:hAnsi="Times New Roman" w:cs="Times New Roman"/>
          <w:i/>
          <w:sz w:val="28"/>
          <w:szCs w:val="28"/>
        </w:rPr>
        <w:t xml:space="preserve">Pohybové a relaxačné cvičenia </w:t>
      </w:r>
    </w:p>
    <w:p w:rsidR="003A48A8" w:rsidRDefault="00A93E79" w:rsidP="00A93E79">
      <w:pPr>
        <w:spacing w:line="360" w:lineRule="auto"/>
        <w:rPr>
          <w:rFonts w:ascii="Times New Roman" w:hAnsi="Times New Roman"/>
        </w:rPr>
        <w:sectPr w:rsidR="003A48A8" w:rsidSect="00D80E90">
          <w:footerReference w:type="default" r:id="rId10"/>
          <w:pgSz w:w="11900" w:h="16840"/>
          <w:pgMar w:top="1417" w:right="1417" w:bottom="1417" w:left="1417" w:header="708" w:footer="708" w:gutter="0"/>
          <w:pgNumType w:start="3"/>
          <w:cols w:space="708"/>
          <w:docGrid w:linePitch="360"/>
        </w:sectPr>
      </w:pPr>
      <w:r w:rsidRPr="00A93E79">
        <w:rPr>
          <w:rFonts w:ascii="Times New Roman" w:hAnsi="Times New Roman" w:cs="Times New Roman"/>
          <w:b/>
          <w:sz w:val="28"/>
          <w:szCs w:val="28"/>
        </w:rPr>
        <w:tab/>
      </w:r>
      <w:r w:rsidR="009E3DE4">
        <w:rPr>
          <w:rFonts w:ascii="Times New Roman" w:hAnsi="Times New Roman"/>
        </w:rPr>
        <w:t xml:space="preserve">             </w:t>
      </w:r>
    </w:p>
    <w:p w:rsidR="003A48A8" w:rsidRPr="00D80E90" w:rsidRDefault="00D80E90" w:rsidP="00D80E90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Príloha 1</w:t>
      </w:r>
    </w:p>
    <w:p w:rsidR="004013B4" w:rsidRPr="000776D0" w:rsidRDefault="00735D3D" w:rsidP="000776D0">
      <w:pPr>
        <w:jc w:val="center"/>
        <w:rPr>
          <w:color w:val="ED7D31" w:themeColor="accent2"/>
          <w:sz w:val="44"/>
          <w:szCs w:val="44"/>
        </w:rPr>
      </w:pPr>
      <w:r w:rsidRPr="000776D0">
        <w:rPr>
          <w:color w:val="ED7D31" w:themeColor="accent2"/>
          <w:sz w:val="44"/>
          <w:szCs w:val="44"/>
        </w:rPr>
        <w:t>O</w:t>
      </w:r>
      <w:r w:rsidR="004013B4" w:rsidRPr="000776D0">
        <w:rPr>
          <w:color w:val="ED7D31" w:themeColor="accent2"/>
          <w:sz w:val="44"/>
          <w:szCs w:val="44"/>
        </w:rPr>
        <w:t>bsahové celky</w:t>
      </w:r>
      <w:r w:rsidR="000776D0">
        <w:rPr>
          <w:color w:val="ED7D31" w:themeColor="accent2"/>
          <w:sz w:val="44"/>
          <w:szCs w:val="44"/>
        </w:rPr>
        <w:t xml:space="preserve"> a témy školského vzdelávacieho </w:t>
      </w:r>
      <w:r w:rsidR="004013B4" w:rsidRPr="000776D0">
        <w:rPr>
          <w:color w:val="ED7D31" w:themeColor="accent2"/>
          <w:sz w:val="44"/>
          <w:szCs w:val="44"/>
        </w:rPr>
        <w:t>programu</w:t>
      </w:r>
      <w:r w:rsidR="000776D0">
        <w:rPr>
          <w:color w:val="ED7D31" w:themeColor="accent2"/>
          <w:sz w:val="44"/>
          <w:szCs w:val="44"/>
        </w:rPr>
        <w:t xml:space="preserve"> </w:t>
      </w:r>
      <w:r w:rsidR="004013B4" w:rsidRPr="000776D0">
        <w:rPr>
          <w:color w:val="ED7D31" w:themeColor="accent2"/>
          <w:sz w:val="44"/>
          <w:szCs w:val="44"/>
        </w:rPr>
        <w:t>„LEVÍK</w:t>
      </w:r>
      <w:r w:rsidRPr="000776D0">
        <w:rPr>
          <w:color w:val="ED7D31" w:themeColor="accent2"/>
          <w:sz w:val="44"/>
          <w:szCs w:val="44"/>
        </w:rPr>
        <w:t xml:space="preserve"> SPOZNÁVA</w:t>
      </w:r>
      <w:r w:rsidR="004013B4" w:rsidRPr="000776D0">
        <w:rPr>
          <w:color w:val="ED7D31" w:themeColor="accent2"/>
          <w:sz w:val="44"/>
          <w:szCs w:val="44"/>
        </w:rPr>
        <w:t>“</w:t>
      </w:r>
    </w:p>
    <w:tbl>
      <w:tblPr>
        <w:tblStyle w:val="Mriekatabuky"/>
        <w:tblW w:w="0" w:type="auto"/>
        <w:tblLook w:val="04A0"/>
      </w:tblPr>
      <w:tblGrid>
        <w:gridCol w:w="2190"/>
        <w:gridCol w:w="3800"/>
        <w:gridCol w:w="2828"/>
      </w:tblGrid>
      <w:tr w:rsidR="00F26DC8" w:rsidTr="004013B4">
        <w:tc>
          <w:tcPr>
            <w:tcW w:w="0" w:type="auto"/>
          </w:tcPr>
          <w:p w:rsidR="004013B4" w:rsidRDefault="004013B4" w:rsidP="004013B4">
            <w:pPr>
              <w:jc w:val="center"/>
              <w:rPr>
                <w:color w:val="ED7D31" w:themeColor="accent2"/>
                <w:sz w:val="44"/>
                <w:szCs w:val="44"/>
              </w:rPr>
            </w:pPr>
            <w:r>
              <w:rPr>
                <w:color w:val="ED7D31" w:themeColor="accent2"/>
                <w:sz w:val="44"/>
                <w:szCs w:val="44"/>
              </w:rPr>
              <w:t>Mesiac</w:t>
            </w:r>
          </w:p>
        </w:tc>
        <w:tc>
          <w:tcPr>
            <w:tcW w:w="0" w:type="auto"/>
          </w:tcPr>
          <w:p w:rsidR="004013B4" w:rsidRDefault="004013B4" w:rsidP="004013B4">
            <w:pPr>
              <w:jc w:val="center"/>
              <w:rPr>
                <w:color w:val="ED7D31" w:themeColor="accent2"/>
                <w:sz w:val="44"/>
                <w:szCs w:val="44"/>
              </w:rPr>
            </w:pPr>
            <w:r>
              <w:rPr>
                <w:color w:val="ED7D31" w:themeColor="accent2"/>
                <w:sz w:val="44"/>
                <w:szCs w:val="44"/>
              </w:rPr>
              <w:t>Obsahové celky</w:t>
            </w:r>
          </w:p>
        </w:tc>
        <w:tc>
          <w:tcPr>
            <w:tcW w:w="0" w:type="auto"/>
          </w:tcPr>
          <w:p w:rsidR="004013B4" w:rsidRDefault="004013B4" w:rsidP="004013B4">
            <w:pPr>
              <w:jc w:val="center"/>
              <w:rPr>
                <w:color w:val="ED7D31" w:themeColor="accent2"/>
                <w:sz w:val="44"/>
                <w:szCs w:val="44"/>
              </w:rPr>
            </w:pPr>
            <w:r>
              <w:rPr>
                <w:color w:val="ED7D31" w:themeColor="accent2"/>
                <w:sz w:val="44"/>
                <w:szCs w:val="44"/>
              </w:rPr>
              <w:t>Témy</w:t>
            </w:r>
          </w:p>
        </w:tc>
      </w:tr>
      <w:tr w:rsidR="00F26DC8" w:rsidTr="004013B4">
        <w:tc>
          <w:tcPr>
            <w:tcW w:w="0" w:type="auto"/>
          </w:tcPr>
          <w:p w:rsidR="004013B4" w:rsidRPr="00F26DC8" w:rsidRDefault="004013B4" w:rsidP="00F26DC8">
            <w:pPr>
              <w:rPr>
                <w:color w:val="ED7D31" w:themeColor="accent2"/>
                <w:sz w:val="44"/>
                <w:szCs w:val="44"/>
              </w:rPr>
            </w:pPr>
            <w:r w:rsidRPr="00F26DC8">
              <w:rPr>
                <w:color w:val="ED7D31" w:themeColor="accent2"/>
                <w:sz w:val="44"/>
                <w:szCs w:val="44"/>
              </w:rPr>
              <w:t>September</w:t>
            </w:r>
          </w:p>
        </w:tc>
        <w:tc>
          <w:tcPr>
            <w:tcW w:w="0" w:type="auto"/>
          </w:tcPr>
          <w:p w:rsidR="004013B4" w:rsidRPr="00F26DC8" w:rsidRDefault="004013B4" w:rsidP="00F26DC8">
            <w:pPr>
              <w:rPr>
                <w:color w:val="ED7D31" w:themeColor="accent2"/>
                <w:sz w:val="44"/>
                <w:szCs w:val="44"/>
              </w:rPr>
            </w:pPr>
            <w:r w:rsidRPr="00F26DC8">
              <w:rPr>
                <w:color w:val="ED7D31" w:themeColor="accent2"/>
                <w:sz w:val="44"/>
                <w:szCs w:val="44"/>
              </w:rPr>
              <w:t>Dobre nám je spolu</w:t>
            </w:r>
          </w:p>
        </w:tc>
        <w:tc>
          <w:tcPr>
            <w:tcW w:w="0" w:type="auto"/>
          </w:tcPr>
          <w:p w:rsidR="004013B4" w:rsidRPr="004013B4" w:rsidRDefault="004013B4" w:rsidP="004013B4">
            <w:pPr>
              <w:jc w:val="center"/>
              <w:rPr>
                <w:color w:val="ED7D31" w:themeColor="accent2"/>
              </w:rPr>
            </w:pPr>
            <w:r w:rsidRPr="004013B4">
              <w:rPr>
                <w:color w:val="ED7D31" w:themeColor="accent2"/>
              </w:rPr>
              <w:t>Vitaj v MŠ</w:t>
            </w:r>
          </w:p>
          <w:p w:rsidR="004013B4" w:rsidRPr="004013B4" w:rsidRDefault="004013B4" w:rsidP="004013B4">
            <w:pPr>
              <w:jc w:val="center"/>
              <w:rPr>
                <w:color w:val="ED7D31" w:themeColor="accent2"/>
              </w:rPr>
            </w:pPr>
            <w:r w:rsidRPr="004013B4">
              <w:rPr>
                <w:color w:val="ED7D31" w:themeColor="accent2"/>
              </w:rPr>
              <w:t>Kam patrím</w:t>
            </w:r>
          </w:p>
          <w:p w:rsidR="004013B4" w:rsidRPr="004013B4" w:rsidRDefault="004013B4" w:rsidP="004013B4">
            <w:pPr>
              <w:jc w:val="center"/>
              <w:rPr>
                <w:color w:val="ED7D31" w:themeColor="accent2"/>
              </w:rPr>
            </w:pPr>
            <w:r w:rsidRPr="004013B4">
              <w:rPr>
                <w:color w:val="ED7D31" w:themeColor="accent2"/>
              </w:rPr>
              <w:t>Svet okolo mňa</w:t>
            </w:r>
          </w:p>
          <w:p w:rsidR="004013B4" w:rsidRPr="004013B4" w:rsidRDefault="004013B4" w:rsidP="008F4E25">
            <w:pPr>
              <w:jc w:val="center"/>
              <w:rPr>
                <w:color w:val="ED7D31" w:themeColor="accent2"/>
              </w:rPr>
            </w:pPr>
            <w:r w:rsidRPr="004013B4">
              <w:rPr>
                <w:color w:val="ED7D31" w:themeColor="accent2"/>
              </w:rPr>
              <w:t>Bezpečne do škôlky</w:t>
            </w:r>
          </w:p>
        </w:tc>
      </w:tr>
      <w:tr w:rsidR="00F26DC8" w:rsidTr="004013B4">
        <w:tc>
          <w:tcPr>
            <w:tcW w:w="0" w:type="auto"/>
          </w:tcPr>
          <w:p w:rsidR="004013B4" w:rsidRPr="009C2C65" w:rsidRDefault="004013B4" w:rsidP="00F26DC8">
            <w:pPr>
              <w:rPr>
                <w:color w:val="BF8F00" w:themeColor="accent4" w:themeShade="BF"/>
                <w:sz w:val="44"/>
                <w:szCs w:val="44"/>
              </w:rPr>
            </w:pPr>
            <w:r w:rsidRPr="009C2C65">
              <w:rPr>
                <w:color w:val="BF8F00" w:themeColor="accent4" w:themeShade="BF"/>
                <w:sz w:val="44"/>
                <w:szCs w:val="44"/>
              </w:rPr>
              <w:t>Október</w:t>
            </w:r>
          </w:p>
        </w:tc>
        <w:tc>
          <w:tcPr>
            <w:tcW w:w="0" w:type="auto"/>
          </w:tcPr>
          <w:p w:rsidR="004013B4" w:rsidRPr="009C2C65" w:rsidRDefault="004013B4" w:rsidP="004013B4">
            <w:pPr>
              <w:jc w:val="center"/>
              <w:rPr>
                <w:color w:val="BF8F00" w:themeColor="accent4" w:themeShade="BF"/>
                <w:sz w:val="44"/>
                <w:szCs w:val="44"/>
              </w:rPr>
            </w:pPr>
            <w:r w:rsidRPr="009C2C65">
              <w:rPr>
                <w:color w:val="BF8F00" w:themeColor="accent4" w:themeShade="BF"/>
                <w:sz w:val="44"/>
                <w:szCs w:val="44"/>
              </w:rPr>
              <w:t>Čaro jesene</w:t>
            </w:r>
          </w:p>
        </w:tc>
        <w:tc>
          <w:tcPr>
            <w:tcW w:w="0" w:type="auto"/>
          </w:tcPr>
          <w:p w:rsidR="004013B4" w:rsidRPr="009C2C65" w:rsidRDefault="004013B4" w:rsidP="004013B4">
            <w:pPr>
              <w:jc w:val="center"/>
              <w:rPr>
                <w:color w:val="BF8F00" w:themeColor="accent4" w:themeShade="BF"/>
              </w:rPr>
            </w:pPr>
            <w:r w:rsidRPr="009C2C65">
              <w:rPr>
                <w:color w:val="BF8F00" w:themeColor="accent4" w:themeShade="BF"/>
              </w:rPr>
              <w:t>Odleteli lastovičky</w:t>
            </w:r>
          </w:p>
          <w:p w:rsidR="004013B4" w:rsidRPr="009C2C65" w:rsidRDefault="004013B4" w:rsidP="004013B4">
            <w:pPr>
              <w:jc w:val="center"/>
              <w:rPr>
                <w:color w:val="BF8F00" w:themeColor="accent4" w:themeShade="BF"/>
              </w:rPr>
            </w:pPr>
            <w:r w:rsidRPr="009C2C65">
              <w:rPr>
                <w:color w:val="BF8F00" w:themeColor="accent4" w:themeShade="BF"/>
              </w:rPr>
              <w:t>Strom a jeho premeny</w:t>
            </w:r>
          </w:p>
          <w:p w:rsidR="004013B4" w:rsidRPr="009C2C65" w:rsidRDefault="004013B4" w:rsidP="004013B4">
            <w:pPr>
              <w:jc w:val="center"/>
              <w:rPr>
                <w:color w:val="BF8F00" w:themeColor="accent4" w:themeShade="BF"/>
              </w:rPr>
            </w:pPr>
            <w:r w:rsidRPr="009C2C65">
              <w:rPr>
                <w:color w:val="BF8F00" w:themeColor="accent4" w:themeShade="BF"/>
              </w:rPr>
              <w:t>V záhrade</w:t>
            </w:r>
          </w:p>
          <w:p w:rsidR="004013B4" w:rsidRPr="009C2C65" w:rsidRDefault="004013B4" w:rsidP="004013B4">
            <w:pPr>
              <w:jc w:val="center"/>
              <w:rPr>
                <w:color w:val="BF8F00" w:themeColor="accent4" w:themeShade="BF"/>
              </w:rPr>
            </w:pPr>
            <w:r w:rsidRPr="009C2C65">
              <w:rPr>
                <w:color w:val="BF8F00" w:themeColor="accent4" w:themeShade="BF"/>
              </w:rPr>
              <w:t>Chcem by</w:t>
            </w:r>
            <w:r w:rsidR="00813405">
              <w:rPr>
                <w:color w:val="BF8F00" w:themeColor="accent4" w:themeShade="BF"/>
              </w:rPr>
              <w:t>ť</w:t>
            </w:r>
            <w:bookmarkStart w:id="16" w:name="_GoBack"/>
            <w:bookmarkEnd w:id="16"/>
            <w:r w:rsidRPr="009C2C65">
              <w:rPr>
                <w:color w:val="BF8F00" w:themeColor="accent4" w:themeShade="BF"/>
              </w:rPr>
              <w:t xml:space="preserve"> zdravý</w:t>
            </w:r>
          </w:p>
          <w:p w:rsidR="004013B4" w:rsidRPr="009C2C65" w:rsidRDefault="008F4E25" w:rsidP="004013B4">
            <w:pPr>
              <w:jc w:val="center"/>
              <w:rPr>
                <w:color w:val="BF8F00" w:themeColor="accent4" w:themeShade="BF"/>
              </w:rPr>
            </w:pPr>
            <w:r>
              <w:rPr>
                <w:color w:val="BF8F00" w:themeColor="accent4" w:themeShade="BF"/>
              </w:rPr>
              <w:t>Plody jesene</w:t>
            </w:r>
          </w:p>
        </w:tc>
      </w:tr>
      <w:tr w:rsidR="00F26DC8" w:rsidTr="004013B4">
        <w:tc>
          <w:tcPr>
            <w:tcW w:w="0" w:type="auto"/>
          </w:tcPr>
          <w:p w:rsidR="004013B4" w:rsidRPr="009C2C65" w:rsidRDefault="004013B4" w:rsidP="00F26DC8">
            <w:pPr>
              <w:rPr>
                <w:color w:val="0070C0"/>
                <w:sz w:val="44"/>
                <w:szCs w:val="44"/>
              </w:rPr>
            </w:pPr>
            <w:r w:rsidRPr="009C2C65">
              <w:rPr>
                <w:color w:val="0070C0"/>
                <w:sz w:val="44"/>
                <w:szCs w:val="44"/>
              </w:rPr>
              <w:t>November</w:t>
            </w:r>
          </w:p>
        </w:tc>
        <w:tc>
          <w:tcPr>
            <w:tcW w:w="0" w:type="auto"/>
          </w:tcPr>
          <w:p w:rsidR="004013B4" w:rsidRPr="009C2C65" w:rsidRDefault="004013B4" w:rsidP="004013B4">
            <w:pPr>
              <w:jc w:val="center"/>
              <w:rPr>
                <w:color w:val="0070C0"/>
                <w:sz w:val="44"/>
                <w:szCs w:val="44"/>
              </w:rPr>
            </w:pPr>
            <w:r w:rsidRPr="009C2C65">
              <w:rPr>
                <w:color w:val="0070C0"/>
                <w:sz w:val="44"/>
                <w:szCs w:val="44"/>
              </w:rPr>
              <w:t>Skúmaj a poznávaj</w:t>
            </w:r>
          </w:p>
        </w:tc>
        <w:tc>
          <w:tcPr>
            <w:tcW w:w="0" w:type="auto"/>
          </w:tcPr>
          <w:p w:rsidR="004013B4" w:rsidRPr="009C2C65" w:rsidRDefault="004013B4" w:rsidP="004013B4">
            <w:pPr>
              <w:jc w:val="center"/>
              <w:rPr>
                <w:color w:val="0070C0"/>
              </w:rPr>
            </w:pPr>
            <w:r w:rsidRPr="009C2C65">
              <w:rPr>
                <w:color w:val="0070C0"/>
              </w:rPr>
              <w:t>Neskorá jeseň</w:t>
            </w:r>
          </w:p>
          <w:p w:rsidR="004013B4" w:rsidRPr="009C2C65" w:rsidRDefault="004013B4" w:rsidP="004013B4">
            <w:pPr>
              <w:jc w:val="center"/>
              <w:rPr>
                <w:color w:val="0070C0"/>
              </w:rPr>
            </w:pPr>
            <w:r w:rsidRPr="009C2C65">
              <w:rPr>
                <w:color w:val="0070C0"/>
              </w:rPr>
              <w:t>Potulky s horárom</w:t>
            </w:r>
          </w:p>
          <w:p w:rsidR="004013B4" w:rsidRPr="009C2C65" w:rsidRDefault="008F4E25" w:rsidP="004013B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Vesmírne tajomstvá</w:t>
            </w:r>
          </w:p>
          <w:p w:rsidR="004013B4" w:rsidRPr="009C2C65" w:rsidRDefault="008F4E25" w:rsidP="004013B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Predvianočný čas</w:t>
            </w:r>
          </w:p>
        </w:tc>
      </w:tr>
      <w:tr w:rsidR="00F26DC8" w:rsidTr="004013B4">
        <w:tc>
          <w:tcPr>
            <w:tcW w:w="0" w:type="auto"/>
          </w:tcPr>
          <w:p w:rsidR="004013B4" w:rsidRPr="009C2C65" w:rsidRDefault="004013B4" w:rsidP="004013B4">
            <w:pPr>
              <w:jc w:val="center"/>
              <w:rPr>
                <w:color w:val="00B0F0"/>
                <w:sz w:val="44"/>
                <w:szCs w:val="44"/>
              </w:rPr>
            </w:pPr>
            <w:r w:rsidRPr="009C2C65">
              <w:rPr>
                <w:color w:val="00B0F0"/>
                <w:sz w:val="44"/>
                <w:szCs w:val="44"/>
              </w:rPr>
              <w:t>December</w:t>
            </w:r>
          </w:p>
        </w:tc>
        <w:tc>
          <w:tcPr>
            <w:tcW w:w="0" w:type="auto"/>
          </w:tcPr>
          <w:p w:rsidR="004013B4" w:rsidRPr="009C2C65" w:rsidRDefault="004013B4" w:rsidP="004013B4">
            <w:pPr>
              <w:jc w:val="center"/>
              <w:rPr>
                <w:color w:val="00B0F0"/>
                <w:sz w:val="44"/>
                <w:szCs w:val="44"/>
              </w:rPr>
            </w:pPr>
            <w:r w:rsidRPr="009C2C65">
              <w:rPr>
                <w:color w:val="00B0F0"/>
                <w:sz w:val="44"/>
                <w:szCs w:val="44"/>
              </w:rPr>
              <w:t>Sviatočná rozprávka</w:t>
            </w:r>
          </w:p>
        </w:tc>
        <w:tc>
          <w:tcPr>
            <w:tcW w:w="0" w:type="auto"/>
          </w:tcPr>
          <w:p w:rsidR="004013B4" w:rsidRPr="009C2C65" w:rsidRDefault="00F26DC8" w:rsidP="004013B4">
            <w:pPr>
              <w:jc w:val="center"/>
              <w:rPr>
                <w:color w:val="00B0F0"/>
              </w:rPr>
            </w:pPr>
            <w:r w:rsidRPr="009C2C65">
              <w:rPr>
                <w:color w:val="00B0F0"/>
              </w:rPr>
              <w:t>Mikulášske prekvapenie</w:t>
            </w:r>
          </w:p>
          <w:p w:rsidR="00F26DC8" w:rsidRPr="009C2C65" w:rsidRDefault="00F26DC8" w:rsidP="004013B4">
            <w:pPr>
              <w:jc w:val="center"/>
              <w:rPr>
                <w:color w:val="00B0F0"/>
              </w:rPr>
            </w:pPr>
            <w:r w:rsidRPr="009C2C65">
              <w:rPr>
                <w:color w:val="00B0F0"/>
              </w:rPr>
              <w:t>Vôňa Vianoc</w:t>
            </w:r>
          </w:p>
          <w:p w:rsidR="00F26DC8" w:rsidRPr="009C2C65" w:rsidRDefault="00F26DC8" w:rsidP="004013B4">
            <w:pPr>
              <w:jc w:val="center"/>
              <w:rPr>
                <w:color w:val="00B0F0"/>
              </w:rPr>
            </w:pPr>
            <w:r w:rsidRPr="009C2C65">
              <w:rPr>
                <w:color w:val="00B0F0"/>
              </w:rPr>
              <w:t>Tajomstvo snehovej vločky</w:t>
            </w:r>
          </w:p>
        </w:tc>
      </w:tr>
      <w:tr w:rsidR="00F26DC8" w:rsidTr="004013B4">
        <w:tc>
          <w:tcPr>
            <w:tcW w:w="0" w:type="auto"/>
          </w:tcPr>
          <w:p w:rsidR="004013B4" w:rsidRPr="009C2C65" w:rsidRDefault="004013B4" w:rsidP="00F26DC8">
            <w:pPr>
              <w:rPr>
                <w:color w:val="002060"/>
                <w:sz w:val="44"/>
                <w:szCs w:val="44"/>
              </w:rPr>
            </w:pPr>
            <w:r w:rsidRPr="009C2C65">
              <w:rPr>
                <w:color w:val="002060"/>
                <w:sz w:val="44"/>
                <w:szCs w:val="44"/>
              </w:rPr>
              <w:t>Január</w:t>
            </w:r>
          </w:p>
        </w:tc>
        <w:tc>
          <w:tcPr>
            <w:tcW w:w="0" w:type="auto"/>
          </w:tcPr>
          <w:p w:rsidR="004013B4" w:rsidRPr="009C2C65" w:rsidRDefault="004013B4" w:rsidP="004013B4">
            <w:pPr>
              <w:jc w:val="center"/>
              <w:rPr>
                <w:color w:val="002060"/>
                <w:sz w:val="44"/>
                <w:szCs w:val="44"/>
              </w:rPr>
            </w:pPr>
            <w:r w:rsidRPr="009C2C65">
              <w:rPr>
                <w:color w:val="002060"/>
                <w:sz w:val="44"/>
                <w:szCs w:val="44"/>
              </w:rPr>
              <w:t>Zimný sen</w:t>
            </w:r>
          </w:p>
        </w:tc>
        <w:tc>
          <w:tcPr>
            <w:tcW w:w="0" w:type="auto"/>
          </w:tcPr>
          <w:p w:rsidR="004013B4" w:rsidRPr="009C2C65" w:rsidRDefault="008F4E25" w:rsidP="004013B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Ľadové kráľovstvo</w:t>
            </w:r>
          </w:p>
          <w:p w:rsidR="00F26DC8" w:rsidRPr="009C2C65" w:rsidRDefault="00F26DC8" w:rsidP="004013B4">
            <w:pPr>
              <w:jc w:val="center"/>
              <w:rPr>
                <w:color w:val="002060"/>
              </w:rPr>
            </w:pPr>
            <w:r w:rsidRPr="009C2C65">
              <w:rPr>
                <w:color w:val="002060"/>
              </w:rPr>
              <w:t>Zvieratká a vtáky v zime</w:t>
            </w:r>
          </w:p>
          <w:p w:rsidR="00F26DC8" w:rsidRPr="009C2C65" w:rsidRDefault="00F26DC8" w:rsidP="004013B4">
            <w:pPr>
              <w:jc w:val="center"/>
              <w:rPr>
                <w:color w:val="002060"/>
              </w:rPr>
            </w:pPr>
            <w:r w:rsidRPr="009C2C65">
              <w:rPr>
                <w:color w:val="002060"/>
              </w:rPr>
              <w:t>Zimné športy</w:t>
            </w:r>
          </w:p>
        </w:tc>
      </w:tr>
      <w:tr w:rsidR="00F26DC8" w:rsidTr="004013B4">
        <w:tc>
          <w:tcPr>
            <w:tcW w:w="0" w:type="auto"/>
          </w:tcPr>
          <w:p w:rsidR="004013B4" w:rsidRPr="009C2C65" w:rsidRDefault="004013B4" w:rsidP="00F26DC8">
            <w:pPr>
              <w:jc w:val="center"/>
              <w:rPr>
                <w:color w:val="8EAADB" w:themeColor="accent1" w:themeTint="99"/>
                <w:sz w:val="44"/>
                <w:szCs w:val="44"/>
              </w:rPr>
            </w:pPr>
            <w:r w:rsidRPr="009C2C65">
              <w:rPr>
                <w:color w:val="8EAADB" w:themeColor="accent1" w:themeTint="99"/>
                <w:sz w:val="44"/>
                <w:szCs w:val="44"/>
              </w:rPr>
              <w:t>Február</w:t>
            </w:r>
          </w:p>
        </w:tc>
        <w:tc>
          <w:tcPr>
            <w:tcW w:w="0" w:type="auto"/>
          </w:tcPr>
          <w:p w:rsidR="004013B4" w:rsidRPr="009C2C65" w:rsidRDefault="004013B4" w:rsidP="004013B4">
            <w:pPr>
              <w:jc w:val="center"/>
              <w:rPr>
                <w:color w:val="8EAADB" w:themeColor="accent1" w:themeTint="99"/>
                <w:sz w:val="44"/>
                <w:szCs w:val="44"/>
              </w:rPr>
            </w:pPr>
            <w:r w:rsidRPr="009C2C65">
              <w:rPr>
                <w:color w:val="8EAADB" w:themeColor="accent1" w:themeTint="99"/>
                <w:sz w:val="44"/>
                <w:szCs w:val="44"/>
              </w:rPr>
              <w:t>Dieťa a jeho svet</w:t>
            </w:r>
          </w:p>
        </w:tc>
        <w:tc>
          <w:tcPr>
            <w:tcW w:w="0" w:type="auto"/>
          </w:tcPr>
          <w:p w:rsidR="004013B4" w:rsidRPr="009C2C65" w:rsidRDefault="00F26DC8" w:rsidP="004013B4">
            <w:pPr>
              <w:jc w:val="center"/>
              <w:rPr>
                <w:color w:val="8EAADB" w:themeColor="accent1" w:themeTint="99"/>
              </w:rPr>
            </w:pPr>
            <w:r w:rsidRPr="009C2C65">
              <w:rPr>
                <w:color w:val="8EAADB" w:themeColor="accent1" w:themeTint="99"/>
              </w:rPr>
              <w:t>Predmety a ich vlastnosti</w:t>
            </w:r>
          </w:p>
          <w:p w:rsidR="00F26DC8" w:rsidRPr="009C2C65" w:rsidRDefault="00F26DC8" w:rsidP="004013B4">
            <w:pPr>
              <w:jc w:val="center"/>
              <w:rPr>
                <w:color w:val="8EAADB" w:themeColor="accent1" w:themeTint="99"/>
              </w:rPr>
            </w:pPr>
            <w:r w:rsidRPr="009C2C65">
              <w:rPr>
                <w:color w:val="8EAADB" w:themeColor="accent1" w:themeTint="99"/>
              </w:rPr>
              <w:t>Rozprávkové hodiny</w:t>
            </w:r>
          </w:p>
          <w:p w:rsidR="00F26DC8" w:rsidRPr="009C2C65" w:rsidRDefault="00F26DC8" w:rsidP="004013B4">
            <w:pPr>
              <w:jc w:val="center"/>
              <w:rPr>
                <w:color w:val="8EAADB" w:themeColor="accent1" w:themeTint="99"/>
              </w:rPr>
            </w:pPr>
            <w:r w:rsidRPr="009C2C65">
              <w:rPr>
                <w:color w:val="8EAADB" w:themeColor="accent1" w:themeTint="99"/>
              </w:rPr>
              <w:t>Ja a moje telo</w:t>
            </w:r>
          </w:p>
          <w:p w:rsidR="00F26DC8" w:rsidRPr="009C2C65" w:rsidRDefault="00F26DC8" w:rsidP="004013B4">
            <w:pPr>
              <w:jc w:val="center"/>
              <w:rPr>
                <w:color w:val="8EAADB" w:themeColor="accent1" w:themeTint="99"/>
              </w:rPr>
            </w:pPr>
            <w:r w:rsidRPr="009C2C65">
              <w:rPr>
                <w:color w:val="8EAADB" w:themeColor="accent1" w:themeTint="99"/>
              </w:rPr>
              <w:t>Fašiangy, turice</w:t>
            </w:r>
          </w:p>
        </w:tc>
      </w:tr>
      <w:tr w:rsidR="00F26DC8" w:rsidTr="004013B4">
        <w:tc>
          <w:tcPr>
            <w:tcW w:w="0" w:type="auto"/>
          </w:tcPr>
          <w:p w:rsidR="004013B4" w:rsidRPr="009C2C65" w:rsidRDefault="004013B4" w:rsidP="004013B4">
            <w:pPr>
              <w:jc w:val="center"/>
              <w:rPr>
                <w:color w:val="92D050"/>
                <w:sz w:val="44"/>
                <w:szCs w:val="44"/>
              </w:rPr>
            </w:pPr>
            <w:r w:rsidRPr="009C2C65">
              <w:rPr>
                <w:color w:val="92D050"/>
                <w:sz w:val="44"/>
                <w:szCs w:val="44"/>
              </w:rPr>
              <w:t>Marec</w:t>
            </w:r>
          </w:p>
        </w:tc>
        <w:tc>
          <w:tcPr>
            <w:tcW w:w="0" w:type="auto"/>
          </w:tcPr>
          <w:p w:rsidR="004013B4" w:rsidRPr="009C2C65" w:rsidRDefault="004013B4" w:rsidP="004013B4">
            <w:pPr>
              <w:jc w:val="center"/>
              <w:rPr>
                <w:color w:val="92D050"/>
                <w:sz w:val="44"/>
                <w:szCs w:val="44"/>
              </w:rPr>
            </w:pPr>
            <w:r w:rsidRPr="009C2C65">
              <w:rPr>
                <w:color w:val="92D050"/>
                <w:sz w:val="44"/>
                <w:szCs w:val="44"/>
              </w:rPr>
              <w:t>Vyjdi, vyjdi slniečko</w:t>
            </w:r>
          </w:p>
        </w:tc>
        <w:tc>
          <w:tcPr>
            <w:tcW w:w="0" w:type="auto"/>
          </w:tcPr>
          <w:p w:rsidR="004013B4" w:rsidRPr="009C2C65" w:rsidRDefault="00F26DC8" w:rsidP="004013B4">
            <w:pPr>
              <w:jc w:val="center"/>
              <w:rPr>
                <w:color w:val="92D050"/>
              </w:rPr>
            </w:pPr>
            <w:r w:rsidRPr="009C2C65">
              <w:rPr>
                <w:color w:val="92D050"/>
              </w:rPr>
              <w:t>Kamarátka knižka</w:t>
            </w:r>
          </w:p>
          <w:p w:rsidR="00F26DC8" w:rsidRPr="009C2C65" w:rsidRDefault="00F26DC8" w:rsidP="004013B4">
            <w:pPr>
              <w:jc w:val="center"/>
              <w:rPr>
                <w:color w:val="92D050"/>
              </w:rPr>
            </w:pPr>
            <w:r w:rsidRPr="009C2C65">
              <w:rPr>
                <w:color w:val="92D050"/>
              </w:rPr>
              <w:t>Rastieme zdravo</w:t>
            </w:r>
          </w:p>
          <w:p w:rsidR="00F26DC8" w:rsidRPr="009C2C65" w:rsidRDefault="00F26DC8" w:rsidP="004013B4">
            <w:pPr>
              <w:jc w:val="center"/>
              <w:rPr>
                <w:color w:val="92D050"/>
              </w:rPr>
            </w:pPr>
            <w:r w:rsidRPr="009C2C65">
              <w:rPr>
                <w:color w:val="92D050"/>
              </w:rPr>
              <w:t>Jarný vánok</w:t>
            </w:r>
          </w:p>
          <w:p w:rsidR="00F26DC8" w:rsidRPr="009C2C65" w:rsidRDefault="00F26DC8" w:rsidP="004013B4">
            <w:pPr>
              <w:jc w:val="center"/>
              <w:rPr>
                <w:color w:val="92D050"/>
              </w:rPr>
            </w:pPr>
            <w:r w:rsidRPr="009C2C65">
              <w:rPr>
                <w:color w:val="92D050"/>
              </w:rPr>
              <w:t>Zvieratká a ich mláďatá</w:t>
            </w:r>
          </w:p>
        </w:tc>
      </w:tr>
      <w:tr w:rsidR="00F26DC8" w:rsidTr="004013B4">
        <w:tc>
          <w:tcPr>
            <w:tcW w:w="0" w:type="auto"/>
          </w:tcPr>
          <w:p w:rsidR="004013B4" w:rsidRPr="009C2C65" w:rsidRDefault="004013B4" w:rsidP="004013B4">
            <w:pPr>
              <w:jc w:val="center"/>
              <w:rPr>
                <w:color w:val="538135" w:themeColor="accent6" w:themeShade="BF"/>
                <w:sz w:val="44"/>
                <w:szCs w:val="44"/>
              </w:rPr>
            </w:pPr>
            <w:r w:rsidRPr="009C2C65">
              <w:rPr>
                <w:color w:val="538135" w:themeColor="accent6" w:themeShade="BF"/>
                <w:sz w:val="44"/>
                <w:szCs w:val="44"/>
              </w:rPr>
              <w:t>Apríl</w:t>
            </w:r>
          </w:p>
        </w:tc>
        <w:tc>
          <w:tcPr>
            <w:tcW w:w="0" w:type="auto"/>
          </w:tcPr>
          <w:p w:rsidR="004013B4" w:rsidRPr="009C2C65" w:rsidRDefault="004013B4" w:rsidP="004013B4">
            <w:pPr>
              <w:jc w:val="center"/>
              <w:rPr>
                <w:color w:val="538135" w:themeColor="accent6" w:themeShade="BF"/>
                <w:sz w:val="44"/>
                <w:szCs w:val="44"/>
              </w:rPr>
            </w:pPr>
            <w:r w:rsidRPr="009C2C65">
              <w:rPr>
                <w:color w:val="538135" w:themeColor="accent6" w:themeShade="BF"/>
                <w:sz w:val="44"/>
                <w:szCs w:val="44"/>
              </w:rPr>
              <w:t>Poznávajme spolu</w:t>
            </w:r>
          </w:p>
        </w:tc>
        <w:tc>
          <w:tcPr>
            <w:tcW w:w="0" w:type="auto"/>
          </w:tcPr>
          <w:p w:rsidR="004013B4" w:rsidRPr="009C2C65" w:rsidRDefault="008F4E25" w:rsidP="004013B4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Maľované vajíčko</w:t>
            </w:r>
          </w:p>
          <w:p w:rsidR="00F26DC8" w:rsidRPr="009C2C65" w:rsidRDefault="00F26DC8" w:rsidP="004013B4">
            <w:pPr>
              <w:jc w:val="center"/>
              <w:rPr>
                <w:color w:val="538135" w:themeColor="accent6" w:themeShade="BF"/>
              </w:rPr>
            </w:pPr>
            <w:r w:rsidRPr="009C2C65">
              <w:rPr>
                <w:color w:val="538135" w:themeColor="accent6" w:themeShade="BF"/>
              </w:rPr>
              <w:t>Odomykanie lesa</w:t>
            </w:r>
          </w:p>
          <w:p w:rsidR="00F26DC8" w:rsidRPr="009C2C65" w:rsidRDefault="00F26DC8" w:rsidP="004013B4">
            <w:pPr>
              <w:jc w:val="center"/>
              <w:rPr>
                <w:color w:val="538135" w:themeColor="accent6" w:themeShade="BF"/>
              </w:rPr>
            </w:pPr>
            <w:r w:rsidRPr="009C2C65">
              <w:rPr>
                <w:color w:val="538135" w:themeColor="accent6" w:themeShade="BF"/>
              </w:rPr>
              <w:t>Plamienočka</w:t>
            </w:r>
          </w:p>
          <w:p w:rsidR="00F26DC8" w:rsidRPr="009C2C65" w:rsidRDefault="00F26DC8" w:rsidP="004013B4">
            <w:pPr>
              <w:jc w:val="center"/>
              <w:rPr>
                <w:color w:val="538135" w:themeColor="accent6" w:themeShade="BF"/>
              </w:rPr>
            </w:pPr>
            <w:r w:rsidRPr="009C2C65">
              <w:rPr>
                <w:color w:val="538135" w:themeColor="accent6" w:themeShade="BF"/>
              </w:rPr>
              <w:t>Dopravné prostriedky</w:t>
            </w:r>
          </w:p>
        </w:tc>
      </w:tr>
      <w:tr w:rsidR="00F26DC8" w:rsidTr="004013B4">
        <w:tc>
          <w:tcPr>
            <w:tcW w:w="0" w:type="auto"/>
          </w:tcPr>
          <w:p w:rsidR="004013B4" w:rsidRPr="009C2C65" w:rsidRDefault="004013B4" w:rsidP="004013B4">
            <w:pPr>
              <w:jc w:val="center"/>
              <w:rPr>
                <w:color w:val="00B050"/>
                <w:sz w:val="44"/>
                <w:szCs w:val="44"/>
              </w:rPr>
            </w:pPr>
            <w:r w:rsidRPr="009C2C65">
              <w:rPr>
                <w:color w:val="00B050"/>
                <w:sz w:val="44"/>
                <w:szCs w:val="44"/>
              </w:rPr>
              <w:t>Máj</w:t>
            </w:r>
          </w:p>
        </w:tc>
        <w:tc>
          <w:tcPr>
            <w:tcW w:w="0" w:type="auto"/>
          </w:tcPr>
          <w:p w:rsidR="004013B4" w:rsidRPr="009C2C65" w:rsidRDefault="004013B4" w:rsidP="004013B4">
            <w:pPr>
              <w:jc w:val="center"/>
              <w:rPr>
                <w:color w:val="00B050"/>
                <w:sz w:val="44"/>
                <w:szCs w:val="44"/>
              </w:rPr>
            </w:pPr>
            <w:r w:rsidRPr="009C2C65">
              <w:rPr>
                <w:color w:val="00B050"/>
                <w:sz w:val="44"/>
                <w:szCs w:val="44"/>
              </w:rPr>
              <w:t>Aká si mi krásna</w:t>
            </w:r>
          </w:p>
        </w:tc>
        <w:tc>
          <w:tcPr>
            <w:tcW w:w="0" w:type="auto"/>
          </w:tcPr>
          <w:p w:rsidR="004013B4" w:rsidRPr="009C2C65" w:rsidRDefault="008F4E25" w:rsidP="004013B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Rodný môj kraj</w:t>
            </w:r>
          </w:p>
          <w:p w:rsidR="00F26DC8" w:rsidRPr="009C2C65" w:rsidRDefault="00F26DC8" w:rsidP="004013B4">
            <w:pPr>
              <w:jc w:val="center"/>
              <w:rPr>
                <w:color w:val="00B050"/>
              </w:rPr>
            </w:pPr>
            <w:r w:rsidRPr="009C2C65">
              <w:rPr>
                <w:color w:val="00B050"/>
              </w:rPr>
              <w:t>Mamičkine srdiečko</w:t>
            </w:r>
          </w:p>
          <w:p w:rsidR="00F26DC8" w:rsidRPr="009C2C65" w:rsidRDefault="00F26DC8" w:rsidP="004013B4">
            <w:pPr>
              <w:jc w:val="center"/>
              <w:rPr>
                <w:color w:val="00B050"/>
              </w:rPr>
            </w:pPr>
            <w:r w:rsidRPr="009C2C65">
              <w:rPr>
                <w:color w:val="00B050"/>
              </w:rPr>
              <w:t>Od zrniečka ku chlebíku</w:t>
            </w:r>
          </w:p>
          <w:p w:rsidR="00F26DC8" w:rsidRPr="009C2C65" w:rsidRDefault="00F26DC8" w:rsidP="00F26DC8">
            <w:pPr>
              <w:jc w:val="center"/>
              <w:rPr>
                <w:color w:val="00B050"/>
              </w:rPr>
            </w:pPr>
            <w:r w:rsidRPr="009C2C65">
              <w:rPr>
                <w:color w:val="00B050"/>
              </w:rPr>
              <w:t>Žblnkot potôčika</w:t>
            </w:r>
          </w:p>
        </w:tc>
      </w:tr>
      <w:tr w:rsidR="00F26DC8" w:rsidTr="00047F12">
        <w:trPr>
          <w:trHeight w:val="671"/>
        </w:trPr>
        <w:tc>
          <w:tcPr>
            <w:tcW w:w="0" w:type="auto"/>
          </w:tcPr>
          <w:p w:rsidR="004013B4" w:rsidRPr="0042089E" w:rsidRDefault="004013B4" w:rsidP="004013B4">
            <w:pPr>
              <w:jc w:val="center"/>
              <w:rPr>
                <w:color w:val="A0E458"/>
                <w:sz w:val="44"/>
                <w:szCs w:val="44"/>
              </w:rPr>
            </w:pPr>
            <w:r w:rsidRPr="0042089E">
              <w:rPr>
                <w:color w:val="A0E458"/>
                <w:sz w:val="44"/>
                <w:szCs w:val="44"/>
              </w:rPr>
              <w:t>Jún</w:t>
            </w:r>
          </w:p>
        </w:tc>
        <w:tc>
          <w:tcPr>
            <w:tcW w:w="0" w:type="auto"/>
          </w:tcPr>
          <w:p w:rsidR="004013B4" w:rsidRPr="0042089E" w:rsidRDefault="004013B4" w:rsidP="004013B4">
            <w:pPr>
              <w:jc w:val="center"/>
              <w:rPr>
                <w:color w:val="A0E458"/>
                <w:sz w:val="44"/>
                <w:szCs w:val="44"/>
              </w:rPr>
            </w:pPr>
            <w:r w:rsidRPr="0042089E">
              <w:rPr>
                <w:color w:val="A0E458"/>
                <w:sz w:val="44"/>
                <w:szCs w:val="44"/>
              </w:rPr>
              <w:t>Ój, leto zelené</w:t>
            </w:r>
          </w:p>
        </w:tc>
        <w:tc>
          <w:tcPr>
            <w:tcW w:w="0" w:type="auto"/>
          </w:tcPr>
          <w:p w:rsidR="00F26DC8" w:rsidRPr="009C2C65" w:rsidRDefault="00F26DC8" w:rsidP="00F26DC8">
            <w:pPr>
              <w:jc w:val="center"/>
              <w:rPr>
                <w:color w:val="92D050"/>
              </w:rPr>
            </w:pPr>
            <w:r w:rsidRPr="009C2C65">
              <w:rPr>
                <w:color w:val="92D050"/>
              </w:rPr>
              <w:t>Detský svet</w:t>
            </w:r>
          </w:p>
          <w:p w:rsidR="00F26DC8" w:rsidRDefault="00F26DC8" w:rsidP="00185F14">
            <w:pPr>
              <w:jc w:val="center"/>
              <w:rPr>
                <w:color w:val="92D050"/>
              </w:rPr>
            </w:pPr>
            <w:r w:rsidRPr="009C2C65">
              <w:rPr>
                <w:color w:val="92D050"/>
              </w:rPr>
              <w:t>Cesta do vesmíru</w:t>
            </w:r>
          </w:p>
          <w:p w:rsidR="008F4E25" w:rsidRPr="009C2C65" w:rsidRDefault="008F4E25" w:rsidP="00F26DC8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Svieť slniečko, svieť</w:t>
            </w:r>
          </w:p>
          <w:p w:rsidR="008F4E25" w:rsidRDefault="008F4E25" w:rsidP="00F26DC8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Škôlkarov rok</w:t>
            </w:r>
          </w:p>
          <w:p w:rsidR="00185F14" w:rsidRPr="009C2C65" w:rsidRDefault="00185F14" w:rsidP="00F26DC8">
            <w:pPr>
              <w:jc w:val="center"/>
              <w:rPr>
                <w:color w:val="92D050"/>
              </w:rPr>
            </w:pPr>
            <w:r>
              <w:rPr>
                <w:color w:val="92D050"/>
              </w:rPr>
              <w:t>Zvoní...</w:t>
            </w:r>
          </w:p>
        </w:tc>
      </w:tr>
    </w:tbl>
    <w:p w:rsidR="005F7EDE" w:rsidRDefault="00047F12" w:rsidP="009F6F74">
      <w:pPr>
        <w:jc w:val="both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noProof/>
          <w:color w:val="000000" w:themeColor="text1"/>
          <w:lang w:eastAsia="sk-SK"/>
        </w:rPr>
        <w:lastRenderedPageBreak/>
        <w:drawing>
          <wp:inline distT="0" distB="0" distL="0" distR="0">
            <wp:extent cx="5968180" cy="1111045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olk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95" cy="112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897" w:rsidRDefault="00933897" w:rsidP="009F6F74">
      <w:pPr>
        <w:jc w:val="both"/>
        <w:rPr>
          <w:rFonts w:ascii="Times" w:hAnsi="Times"/>
          <w:b/>
          <w:bCs/>
          <w:color w:val="ED7D31" w:themeColor="accent2"/>
          <w:sz w:val="28"/>
          <w:szCs w:val="28"/>
        </w:rPr>
      </w:pPr>
    </w:p>
    <w:p w:rsidR="004013B4" w:rsidRPr="00F82DF6" w:rsidRDefault="005D5079" w:rsidP="009F6F74">
      <w:pPr>
        <w:jc w:val="both"/>
        <w:rPr>
          <w:rFonts w:ascii="Times" w:hAnsi="Times"/>
          <w:b/>
          <w:bCs/>
          <w:color w:val="ED7D31" w:themeColor="accent2"/>
          <w:sz w:val="28"/>
          <w:szCs w:val="28"/>
        </w:rPr>
      </w:pPr>
      <w:r w:rsidRPr="00F82DF6">
        <w:rPr>
          <w:rFonts w:ascii="Times" w:hAnsi="Times"/>
          <w:b/>
          <w:bCs/>
          <w:color w:val="ED7D31" w:themeColor="accent2"/>
          <w:sz w:val="28"/>
          <w:szCs w:val="28"/>
        </w:rPr>
        <w:t>September</w:t>
      </w:r>
      <w:r w:rsidR="005F7EDE" w:rsidRPr="00F82DF6">
        <w:rPr>
          <w:rFonts w:ascii="Times" w:hAnsi="Times"/>
          <w:b/>
          <w:bCs/>
          <w:color w:val="ED7D31" w:themeColor="accent2"/>
          <w:sz w:val="28"/>
          <w:szCs w:val="28"/>
        </w:rPr>
        <w:t>:</w:t>
      </w:r>
    </w:p>
    <w:p w:rsidR="005F7EDE" w:rsidRPr="00F82DF6" w:rsidRDefault="005F7EDE" w:rsidP="009F6F74">
      <w:pPr>
        <w:jc w:val="both"/>
        <w:rPr>
          <w:rFonts w:ascii="Times" w:hAnsi="Times"/>
          <w:b/>
          <w:bCs/>
          <w:color w:val="ED7D31" w:themeColor="accent2"/>
          <w:sz w:val="28"/>
          <w:szCs w:val="28"/>
        </w:rPr>
      </w:pPr>
      <w:r w:rsidRPr="00F82DF6">
        <w:rPr>
          <w:rFonts w:ascii="Times" w:hAnsi="Times"/>
          <w:b/>
          <w:bCs/>
          <w:color w:val="ED7D31" w:themeColor="accent2"/>
          <w:sz w:val="28"/>
          <w:szCs w:val="28"/>
        </w:rPr>
        <w:t xml:space="preserve">Dobré nám je spolu </w:t>
      </w:r>
    </w:p>
    <w:p w:rsidR="005D5079" w:rsidRDefault="005D5079" w:rsidP="009F6F74">
      <w:pPr>
        <w:jc w:val="both"/>
        <w:rPr>
          <w:rFonts w:ascii="Times" w:hAnsi="Times"/>
          <w:color w:val="000000" w:themeColor="text1"/>
        </w:rPr>
      </w:pPr>
      <w:r w:rsidRPr="009F6F74">
        <w:rPr>
          <w:rFonts w:ascii="Times" w:hAnsi="Times"/>
          <w:color w:val="000000" w:themeColor="text1"/>
        </w:rPr>
        <w:t>Charakteristika obsahového celku: Na základe emocionálneho prežívania a reálnych podnetov pochopiť rozdiel medzi domovom a materskou školou. Navodiť radostnú atmosféru v triede, tešiť sa na spoločný pobyt v MŠ, zoznámiť sa s</w:t>
      </w:r>
      <w:r w:rsidR="00634F1D" w:rsidRPr="009F6F74">
        <w:rPr>
          <w:rFonts w:ascii="Times" w:hAnsi="Times"/>
          <w:color w:val="000000" w:themeColor="text1"/>
        </w:rPr>
        <w:t> </w:t>
      </w:r>
      <w:r w:rsidRPr="009F6F74">
        <w:rPr>
          <w:rFonts w:ascii="Times" w:hAnsi="Times"/>
          <w:color w:val="000000" w:themeColor="text1"/>
        </w:rPr>
        <w:t>prostredím</w:t>
      </w:r>
      <w:r w:rsidR="00634F1D" w:rsidRPr="009F6F74">
        <w:rPr>
          <w:rFonts w:ascii="Times" w:hAnsi="Times"/>
          <w:color w:val="000000" w:themeColor="text1"/>
        </w:rPr>
        <w:t xml:space="preserve">. Osvojovať si </w:t>
      </w:r>
      <w:r w:rsidR="00A731F4">
        <w:rPr>
          <w:rFonts w:ascii="Times" w:hAnsi="Times"/>
          <w:color w:val="000000" w:themeColor="text1"/>
        </w:rPr>
        <w:t xml:space="preserve"> správne návyky dopravnej bezpečnosti pri ceste do MŠ. </w:t>
      </w:r>
    </w:p>
    <w:p w:rsidR="005F7EDE" w:rsidRPr="009F6F74" w:rsidRDefault="005F7EDE" w:rsidP="009F6F74">
      <w:pPr>
        <w:jc w:val="both"/>
        <w:rPr>
          <w:rFonts w:ascii="Times" w:hAnsi="Times"/>
          <w:color w:val="000000" w:themeColor="text1"/>
        </w:rPr>
      </w:pPr>
    </w:p>
    <w:p w:rsidR="0039136A" w:rsidRPr="00F82DF6" w:rsidRDefault="0039136A" w:rsidP="009F6F74">
      <w:pPr>
        <w:jc w:val="both"/>
        <w:rPr>
          <w:rFonts w:ascii="Times" w:hAnsi="Times"/>
          <w:b/>
          <w:bCs/>
          <w:color w:val="BF8F00" w:themeColor="accent4" w:themeShade="BF"/>
          <w:sz w:val="28"/>
          <w:szCs w:val="28"/>
        </w:rPr>
      </w:pPr>
      <w:r w:rsidRPr="00F82DF6">
        <w:rPr>
          <w:rFonts w:ascii="Times" w:hAnsi="Times"/>
          <w:b/>
          <w:bCs/>
          <w:color w:val="BF8F00" w:themeColor="accent4" w:themeShade="BF"/>
          <w:sz w:val="28"/>
          <w:szCs w:val="28"/>
        </w:rPr>
        <w:t>Október:</w:t>
      </w:r>
    </w:p>
    <w:p w:rsidR="005F7EDE" w:rsidRPr="00F82DF6" w:rsidRDefault="005F7EDE" w:rsidP="009F6F74">
      <w:pPr>
        <w:jc w:val="both"/>
        <w:rPr>
          <w:rFonts w:ascii="Times" w:hAnsi="Times"/>
          <w:color w:val="BF8F00" w:themeColor="accent4" w:themeShade="BF"/>
          <w:sz w:val="28"/>
          <w:szCs w:val="28"/>
        </w:rPr>
      </w:pPr>
      <w:r w:rsidRPr="00F82DF6">
        <w:rPr>
          <w:rFonts w:ascii="Times" w:hAnsi="Times"/>
          <w:b/>
          <w:bCs/>
          <w:color w:val="BF8F00" w:themeColor="accent4" w:themeShade="BF"/>
          <w:sz w:val="28"/>
          <w:szCs w:val="28"/>
        </w:rPr>
        <w:t>Čaro jesene</w:t>
      </w:r>
    </w:p>
    <w:p w:rsidR="0039136A" w:rsidRDefault="007F22BC" w:rsidP="009F6F74">
      <w:pPr>
        <w:jc w:val="both"/>
        <w:rPr>
          <w:rFonts w:ascii="Times" w:hAnsi="Times"/>
          <w:color w:val="000000" w:themeColor="text1"/>
        </w:rPr>
      </w:pPr>
      <w:r w:rsidRPr="009F6F74">
        <w:rPr>
          <w:rFonts w:ascii="Times" w:hAnsi="Times"/>
          <w:color w:val="000000" w:themeColor="text1"/>
        </w:rPr>
        <w:t xml:space="preserve">Charakteristika obsahového celku: </w:t>
      </w:r>
      <w:r w:rsidR="0039136A" w:rsidRPr="009F6F74">
        <w:rPr>
          <w:rFonts w:ascii="Times" w:hAnsi="Times"/>
          <w:color w:val="000000" w:themeColor="text1"/>
        </w:rPr>
        <w:t>Rozl</w:t>
      </w:r>
      <w:r w:rsidR="00A731F4">
        <w:rPr>
          <w:rFonts w:ascii="Times" w:hAnsi="Times"/>
          <w:color w:val="000000" w:themeColor="text1"/>
        </w:rPr>
        <w:t xml:space="preserve">íšiť podľa typických znakov </w:t>
      </w:r>
      <w:r w:rsidR="0039136A" w:rsidRPr="009F6F74">
        <w:rPr>
          <w:rFonts w:ascii="Times" w:hAnsi="Times"/>
          <w:color w:val="000000" w:themeColor="text1"/>
        </w:rPr>
        <w:t xml:space="preserve"> ročné obdobie - Jeseň. Získať nové vedomosti </w:t>
      </w:r>
      <w:r w:rsidR="00735D3D">
        <w:rPr>
          <w:rFonts w:ascii="Times" w:hAnsi="Times"/>
          <w:color w:val="000000" w:themeColor="text1"/>
        </w:rPr>
        <w:t xml:space="preserve">o </w:t>
      </w:r>
      <w:r w:rsidR="0039136A" w:rsidRPr="009F6F74">
        <w:rPr>
          <w:rFonts w:ascii="Times" w:hAnsi="Times"/>
          <w:color w:val="000000" w:themeColor="text1"/>
        </w:rPr>
        <w:t>meniacej sa prírode počas jesenného obdobia</w:t>
      </w:r>
      <w:r w:rsidR="00D117B5">
        <w:rPr>
          <w:rFonts w:ascii="Times" w:hAnsi="Times"/>
          <w:color w:val="000000" w:themeColor="text1"/>
        </w:rPr>
        <w:t xml:space="preserve"> a plody jesene, ktoré nám dáva príroda</w:t>
      </w:r>
      <w:r w:rsidR="0039136A" w:rsidRPr="009F6F74">
        <w:rPr>
          <w:rFonts w:ascii="Times" w:hAnsi="Times"/>
          <w:color w:val="000000" w:themeColor="text1"/>
        </w:rPr>
        <w:t xml:space="preserve"> a s tým spojený odlet sťahovavého vtáctva. Oboznámiť sa s ľudským telom a spôsobom ochrany a podpory zdravia.</w:t>
      </w:r>
    </w:p>
    <w:p w:rsidR="005F7EDE" w:rsidRPr="009F6F74" w:rsidRDefault="005F7EDE" w:rsidP="009F6F74">
      <w:pPr>
        <w:jc w:val="both"/>
        <w:rPr>
          <w:rFonts w:ascii="Times" w:hAnsi="Times"/>
          <w:color w:val="000000" w:themeColor="text1"/>
        </w:rPr>
      </w:pPr>
    </w:p>
    <w:p w:rsidR="0039136A" w:rsidRPr="00F82DF6" w:rsidRDefault="0039136A" w:rsidP="009F6F74">
      <w:pPr>
        <w:jc w:val="both"/>
        <w:rPr>
          <w:rFonts w:ascii="Times" w:hAnsi="Times"/>
          <w:b/>
          <w:bCs/>
          <w:color w:val="0070C0"/>
          <w:sz w:val="28"/>
          <w:szCs w:val="28"/>
        </w:rPr>
      </w:pPr>
      <w:r w:rsidRPr="00F82DF6">
        <w:rPr>
          <w:rFonts w:ascii="Times" w:hAnsi="Times"/>
          <w:b/>
          <w:bCs/>
          <w:color w:val="0070C0"/>
          <w:sz w:val="28"/>
          <w:szCs w:val="28"/>
        </w:rPr>
        <w:t>November:</w:t>
      </w:r>
    </w:p>
    <w:p w:rsidR="005F7EDE" w:rsidRPr="00F82DF6" w:rsidRDefault="005F7EDE" w:rsidP="009F6F74">
      <w:pPr>
        <w:jc w:val="both"/>
        <w:rPr>
          <w:rFonts w:ascii="Times" w:hAnsi="Times"/>
          <w:b/>
          <w:bCs/>
          <w:color w:val="0070C0"/>
          <w:sz w:val="28"/>
          <w:szCs w:val="28"/>
        </w:rPr>
      </w:pPr>
      <w:r w:rsidRPr="00F82DF6">
        <w:rPr>
          <w:rFonts w:ascii="Times" w:hAnsi="Times"/>
          <w:b/>
          <w:bCs/>
          <w:color w:val="0070C0"/>
          <w:sz w:val="28"/>
          <w:szCs w:val="28"/>
        </w:rPr>
        <w:t>Skúmaj a poznávaj</w:t>
      </w:r>
    </w:p>
    <w:p w:rsidR="0039136A" w:rsidRDefault="007F22BC" w:rsidP="009F6F74">
      <w:pPr>
        <w:jc w:val="both"/>
        <w:rPr>
          <w:rFonts w:ascii="Times" w:hAnsi="Times"/>
          <w:color w:val="000000" w:themeColor="text1"/>
        </w:rPr>
      </w:pPr>
      <w:r w:rsidRPr="009F6F74">
        <w:rPr>
          <w:rFonts w:ascii="Times" w:hAnsi="Times"/>
          <w:color w:val="000000" w:themeColor="text1"/>
        </w:rPr>
        <w:t xml:space="preserve">Charakteristika obsahového celku: </w:t>
      </w:r>
      <w:r w:rsidR="0039136A" w:rsidRPr="009F6F74">
        <w:rPr>
          <w:rFonts w:ascii="Times" w:hAnsi="Times"/>
          <w:color w:val="000000" w:themeColor="text1"/>
        </w:rPr>
        <w:t>Upevňovať vzťah k prírode, získavať nové vedomosti a poznatky o živej a neživej prírode. Živote v lese a získavanie informácií o vesmíre.</w:t>
      </w:r>
      <w:r w:rsidR="00E75B27" w:rsidRPr="009F6F74">
        <w:rPr>
          <w:rFonts w:ascii="Times" w:hAnsi="Times"/>
          <w:color w:val="000000" w:themeColor="text1"/>
        </w:rPr>
        <w:t xml:space="preserve"> Oboznámiť deti s prichádzajúcim Adventom a zvykmi s ním spojenými</w:t>
      </w:r>
      <w:r w:rsidR="005F7EDE">
        <w:rPr>
          <w:rFonts w:ascii="Times" w:hAnsi="Times"/>
          <w:color w:val="000000" w:themeColor="text1"/>
        </w:rPr>
        <w:t>.</w:t>
      </w:r>
    </w:p>
    <w:p w:rsidR="005F7EDE" w:rsidRDefault="005F7EDE" w:rsidP="009F6F74">
      <w:pPr>
        <w:jc w:val="both"/>
        <w:rPr>
          <w:rFonts w:ascii="Times" w:hAnsi="Times"/>
          <w:color w:val="000000" w:themeColor="text1"/>
        </w:rPr>
      </w:pPr>
    </w:p>
    <w:p w:rsidR="00A731F4" w:rsidRPr="009F6F74" w:rsidRDefault="00A731F4" w:rsidP="009F6F74">
      <w:pPr>
        <w:jc w:val="both"/>
        <w:rPr>
          <w:rFonts w:ascii="Times" w:hAnsi="Times"/>
          <w:color w:val="000000" w:themeColor="text1"/>
        </w:rPr>
      </w:pPr>
    </w:p>
    <w:p w:rsidR="0039136A" w:rsidRPr="00F82DF6" w:rsidRDefault="0039136A" w:rsidP="009F6F74">
      <w:pPr>
        <w:jc w:val="both"/>
        <w:rPr>
          <w:rFonts w:ascii="Times" w:hAnsi="Times"/>
          <w:b/>
          <w:bCs/>
          <w:color w:val="00B0F0"/>
          <w:sz w:val="28"/>
          <w:szCs w:val="28"/>
        </w:rPr>
      </w:pPr>
      <w:r w:rsidRPr="00F82DF6">
        <w:rPr>
          <w:rFonts w:ascii="Times" w:hAnsi="Times"/>
          <w:b/>
          <w:bCs/>
          <w:color w:val="00B0F0"/>
          <w:sz w:val="28"/>
          <w:szCs w:val="28"/>
        </w:rPr>
        <w:t>December</w:t>
      </w:r>
      <w:r w:rsidR="00E75B27" w:rsidRPr="00F82DF6">
        <w:rPr>
          <w:rFonts w:ascii="Times" w:hAnsi="Times"/>
          <w:b/>
          <w:bCs/>
          <w:color w:val="00B0F0"/>
          <w:sz w:val="28"/>
          <w:szCs w:val="28"/>
        </w:rPr>
        <w:t>:</w:t>
      </w:r>
    </w:p>
    <w:p w:rsidR="005F7EDE" w:rsidRPr="00F82DF6" w:rsidRDefault="005F7EDE" w:rsidP="009F6F74">
      <w:pPr>
        <w:jc w:val="both"/>
        <w:rPr>
          <w:rFonts w:ascii="Times" w:hAnsi="Times"/>
          <w:b/>
          <w:bCs/>
          <w:color w:val="00B0F0"/>
          <w:sz w:val="28"/>
          <w:szCs w:val="28"/>
        </w:rPr>
      </w:pPr>
      <w:r w:rsidRPr="00F82DF6">
        <w:rPr>
          <w:rFonts w:ascii="Times" w:hAnsi="Times"/>
          <w:b/>
          <w:bCs/>
          <w:color w:val="00B0F0"/>
          <w:sz w:val="28"/>
          <w:szCs w:val="28"/>
        </w:rPr>
        <w:t>Sviatočná rozprávka</w:t>
      </w:r>
    </w:p>
    <w:p w:rsidR="007F22BC" w:rsidRPr="007F22BC" w:rsidRDefault="007F22BC" w:rsidP="009F6F74">
      <w:pPr>
        <w:jc w:val="both"/>
        <w:rPr>
          <w:rFonts w:ascii="Times" w:hAnsi="Times"/>
          <w:color w:val="000000" w:themeColor="text1"/>
        </w:rPr>
      </w:pPr>
      <w:r w:rsidRPr="009F6F74">
        <w:rPr>
          <w:rFonts w:ascii="Times" w:hAnsi="Times"/>
          <w:color w:val="000000" w:themeColor="text1"/>
        </w:rPr>
        <w:t xml:space="preserve">Charakteristika obsahového celku: </w:t>
      </w:r>
      <w:r w:rsidR="00E75B27" w:rsidRPr="009F6F74">
        <w:rPr>
          <w:rFonts w:ascii="Times" w:hAnsi="Times"/>
          <w:color w:val="000000" w:themeColor="text1"/>
        </w:rPr>
        <w:t>Zoznámiť deti s vianočnými zvykmi a ich symbolmi</w:t>
      </w:r>
      <w:r w:rsidR="00735D3D">
        <w:rPr>
          <w:rFonts w:ascii="Times" w:hAnsi="Times"/>
          <w:color w:val="000000" w:themeColor="text1"/>
        </w:rPr>
        <w:t xml:space="preserve">. </w:t>
      </w:r>
      <w:r w:rsidR="00E75B27" w:rsidRPr="009F6F74">
        <w:rPr>
          <w:rFonts w:ascii="Times" w:hAnsi="Times"/>
          <w:color w:val="000000" w:themeColor="text1"/>
        </w:rPr>
        <w:t>Rozvíjať komu</w:t>
      </w:r>
      <w:r w:rsidR="00A731F4">
        <w:rPr>
          <w:rFonts w:ascii="Times" w:hAnsi="Times"/>
          <w:color w:val="000000" w:themeColor="text1"/>
        </w:rPr>
        <w:t>nikačné schopnosti, posilňovať  záujem o prirodzené poznávanie</w:t>
      </w:r>
      <w:r w:rsidR="00E75B27" w:rsidRPr="009F6F74">
        <w:rPr>
          <w:rFonts w:ascii="Times" w:hAnsi="Times"/>
          <w:color w:val="000000" w:themeColor="text1"/>
        </w:rPr>
        <w:t>, rozvíjanie kultúrno-spoločenských postojov, návykov, zru</w:t>
      </w:r>
      <w:r w:rsidR="00A731F4">
        <w:rPr>
          <w:rFonts w:ascii="Times" w:hAnsi="Times"/>
          <w:color w:val="000000" w:themeColor="text1"/>
        </w:rPr>
        <w:t xml:space="preserve">čností, rozvíjanie  estetického cítenia formou pohybového a výtvarného spracovania danej témy. </w:t>
      </w:r>
    </w:p>
    <w:p w:rsidR="007F22BC" w:rsidRDefault="007F22BC" w:rsidP="009F6F74">
      <w:pPr>
        <w:jc w:val="both"/>
        <w:rPr>
          <w:rFonts w:ascii="Times" w:hAnsi="Times"/>
          <w:b/>
          <w:bCs/>
          <w:color w:val="000000" w:themeColor="text1"/>
        </w:rPr>
      </w:pPr>
    </w:p>
    <w:p w:rsidR="00A731F4" w:rsidRDefault="00A731F4" w:rsidP="009F6F74">
      <w:pPr>
        <w:jc w:val="both"/>
        <w:rPr>
          <w:rFonts w:ascii="Times" w:hAnsi="Times"/>
          <w:b/>
          <w:bCs/>
          <w:color w:val="000000" w:themeColor="text1"/>
        </w:rPr>
      </w:pPr>
    </w:p>
    <w:p w:rsidR="00E75B27" w:rsidRPr="00F82DF6" w:rsidRDefault="00E75B27" w:rsidP="009F6F74">
      <w:pPr>
        <w:jc w:val="both"/>
        <w:rPr>
          <w:rFonts w:ascii="Times" w:hAnsi="Times"/>
          <w:b/>
          <w:bCs/>
          <w:color w:val="002060"/>
          <w:sz w:val="28"/>
          <w:szCs w:val="28"/>
        </w:rPr>
      </w:pPr>
      <w:r w:rsidRPr="00F82DF6">
        <w:rPr>
          <w:rFonts w:ascii="Times" w:hAnsi="Times"/>
          <w:b/>
          <w:bCs/>
          <w:color w:val="002060"/>
          <w:sz w:val="28"/>
          <w:szCs w:val="28"/>
        </w:rPr>
        <w:t>Január:</w:t>
      </w:r>
    </w:p>
    <w:p w:rsidR="005F7EDE" w:rsidRPr="00F82DF6" w:rsidRDefault="005F7EDE" w:rsidP="009F6F74">
      <w:pPr>
        <w:jc w:val="both"/>
        <w:rPr>
          <w:rFonts w:ascii="Times" w:hAnsi="Times"/>
          <w:b/>
          <w:bCs/>
          <w:color w:val="002060"/>
          <w:sz w:val="28"/>
          <w:szCs w:val="28"/>
        </w:rPr>
      </w:pPr>
      <w:r w:rsidRPr="00F82DF6">
        <w:rPr>
          <w:rFonts w:ascii="Times" w:hAnsi="Times"/>
          <w:b/>
          <w:bCs/>
          <w:color w:val="002060"/>
          <w:sz w:val="28"/>
          <w:szCs w:val="28"/>
        </w:rPr>
        <w:t>Zimný sen</w:t>
      </w:r>
    </w:p>
    <w:p w:rsidR="00E75B27" w:rsidRDefault="007F22BC" w:rsidP="009F6F74">
      <w:pPr>
        <w:jc w:val="both"/>
        <w:rPr>
          <w:rFonts w:ascii="Times" w:hAnsi="Times"/>
          <w:color w:val="000000" w:themeColor="text1"/>
        </w:rPr>
      </w:pPr>
      <w:r w:rsidRPr="009F6F74">
        <w:rPr>
          <w:rFonts w:ascii="Times" w:hAnsi="Times"/>
          <w:color w:val="000000" w:themeColor="text1"/>
        </w:rPr>
        <w:t xml:space="preserve">Charakteristika obsahového celku: </w:t>
      </w:r>
      <w:r w:rsidR="00FF07D9" w:rsidRPr="009F6F74">
        <w:rPr>
          <w:rFonts w:ascii="Times" w:hAnsi="Times"/>
          <w:color w:val="000000" w:themeColor="text1"/>
        </w:rPr>
        <w:t>Osvojovať a získavať si poznatky na elementárnej úrovni a o prírodných javoch</w:t>
      </w:r>
      <w:r w:rsidR="00D117B5">
        <w:rPr>
          <w:rFonts w:ascii="Times" w:hAnsi="Times"/>
          <w:color w:val="000000" w:themeColor="text1"/>
        </w:rPr>
        <w:t xml:space="preserve"> počas zimného obdobia a poznať vlastnosti snehu a ľadu</w:t>
      </w:r>
      <w:r w:rsidR="00FF07D9" w:rsidRPr="009F6F74">
        <w:rPr>
          <w:rFonts w:ascii="Times" w:hAnsi="Times"/>
          <w:color w:val="000000" w:themeColor="text1"/>
        </w:rPr>
        <w:t xml:space="preserve">. Rozvíjať a prehlbovať vzťah k prírode. Osvojovať si starostlivosť o zvieratá. Vnímať prírodu ako </w:t>
      </w:r>
      <w:r w:rsidR="00A731F4">
        <w:rPr>
          <w:rFonts w:ascii="Times" w:hAnsi="Times"/>
          <w:color w:val="000000" w:themeColor="text1"/>
        </w:rPr>
        <w:t xml:space="preserve">rozmanitú a pozoruhodnú. Vytvárať a upevňovať </w:t>
      </w:r>
      <w:r w:rsidR="00FF07D9" w:rsidRPr="009F6F74">
        <w:rPr>
          <w:rFonts w:ascii="Times" w:hAnsi="Times"/>
          <w:color w:val="000000" w:themeColor="text1"/>
        </w:rPr>
        <w:t>pozitívny vzťah k športu a</w:t>
      </w:r>
      <w:r w:rsidR="00960317" w:rsidRPr="009F6F74">
        <w:rPr>
          <w:rFonts w:ascii="Times" w:hAnsi="Times"/>
          <w:color w:val="000000" w:themeColor="text1"/>
        </w:rPr>
        <w:t> spoznávať časové vzťahy jedného roka v spojitosti so športom.</w:t>
      </w:r>
    </w:p>
    <w:p w:rsidR="00933897" w:rsidRPr="009F6F74" w:rsidRDefault="00933897" w:rsidP="009F6F74">
      <w:pPr>
        <w:jc w:val="both"/>
        <w:rPr>
          <w:rFonts w:ascii="Times" w:hAnsi="Times"/>
          <w:color w:val="000000" w:themeColor="text1"/>
        </w:rPr>
      </w:pPr>
    </w:p>
    <w:p w:rsidR="00AB2D78" w:rsidRPr="00933897" w:rsidRDefault="00AB2D78" w:rsidP="009F6F74">
      <w:pPr>
        <w:jc w:val="both"/>
        <w:rPr>
          <w:rFonts w:ascii="Times" w:hAnsi="Times"/>
          <w:color w:val="000000" w:themeColor="text1"/>
        </w:rPr>
      </w:pPr>
    </w:p>
    <w:p w:rsidR="00AB2D78" w:rsidRDefault="00AB2D78" w:rsidP="009F6F74">
      <w:pPr>
        <w:jc w:val="both"/>
        <w:rPr>
          <w:rFonts w:ascii="Times" w:hAnsi="Times"/>
          <w:b/>
          <w:bCs/>
          <w:color w:val="B4C6E7" w:themeColor="accent1" w:themeTint="66"/>
        </w:rPr>
      </w:pPr>
    </w:p>
    <w:p w:rsidR="00933897" w:rsidRDefault="00933897" w:rsidP="009F6F74">
      <w:pPr>
        <w:jc w:val="both"/>
        <w:rPr>
          <w:rFonts w:ascii="Times" w:hAnsi="Times"/>
          <w:b/>
          <w:bCs/>
          <w:color w:val="B4C6E7" w:themeColor="accent1" w:themeTint="66"/>
        </w:rPr>
      </w:pPr>
    </w:p>
    <w:p w:rsidR="00933897" w:rsidRDefault="00933897" w:rsidP="009F6F74">
      <w:pPr>
        <w:jc w:val="both"/>
        <w:rPr>
          <w:rFonts w:ascii="Times" w:hAnsi="Times"/>
          <w:b/>
          <w:bCs/>
          <w:color w:val="B4C6E7" w:themeColor="accent1" w:themeTint="66"/>
        </w:rPr>
      </w:pPr>
    </w:p>
    <w:p w:rsidR="00A731F4" w:rsidRDefault="00A731F4" w:rsidP="009F6F74">
      <w:pPr>
        <w:jc w:val="both"/>
        <w:rPr>
          <w:rFonts w:ascii="Times" w:hAnsi="Times"/>
          <w:b/>
          <w:bCs/>
          <w:color w:val="B4C6E7" w:themeColor="accent1" w:themeTint="66"/>
        </w:rPr>
      </w:pPr>
    </w:p>
    <w:p w:rsidR="00AB2D78" w:rsidRDefault="00AB2D78" w:rsidP="009F6F74">
      <w:pPr>
        <w:jc w:val="both"/>
        <w:rPr>
          <w:rFonts w:ascii="Times" w:hAnsi="Times"/>
          <w:b/>
          <w:bCs/>
          <w:color w:val="B4C6E7" w:themeColor="accent1" w:themeTint="66"/>
        </w:rPr>
      </w:pPr>
    </w:p>
    <w:p w:rsidR="00960317" w:rsidRPr="00933897" w:rsidRDefault="00960317" w:rsidP="009F6F74">
      <w:pPr>
        <w:jc w:val="both"/>
        <w:rPr>
          <w:rFonts w:ascii="Times" w:hAnsi="Times"/>
          <w:b/>
          <w:bCs/>
          <w:color w:val="B4C6E7" w:themeColor="accent1" w:themeTint="66"/>
          <w:sz w:val="28"/>
          <w:szCs w:val="28"/>
        </w:rPr>
      </w:pPr>
      <w:r w:rsidRPr="00933897">
        <w:rPr>
          <w:rFonts w:ascii="Times" w:hAnsi="Times"/>
          <w:b/>
          <w:bCs/>
          <w:color w:val="B4C6E7" w:themeColor="accent1" w:themeTint="66"/>
          <w:sz w:val="28"/>
          <w:szCs w:val="28"/>
        </w:rPr>
        <w:t>Február:</w:t>
      </w:r>
    </w:p>
    <w:p w:rsidR="005F7EDE" w:rsidRPr="00933897" w:rsidRDefault="005F7EDE" w:rsidP="009F6F74">
      <w:pPr>
        <w:jc w:val="both"/>
        <w:rPr>
          <w:rFonts w:ascii="Times" w:hAnsi="Times"/>
          <w:b/>
          <w:bCs/>
          <w:color w:val="B4C6E7" w:themeColor="accent1" w:themeTint="66"/>
          <w:sz w:val="28"/>
          <w:szCs w:val="28"/>
        </w:rPr>
      </w:pPr>
      <w:r w:rsidRPr="00933897">
        <w:rPr>
          <w:rFonts w:ascii="Times" w:hAnsi="Times"/>
          <w:b/>
          <w:bCs/>
          <w:color w:val="B4C6E7" w:themeColor="accent1" w:themeTint="66"/>
          <w:sz w:val="28"/>
          <w:szCs w:val="28"/>
        </w:rPr>
        <w:t>Dieťa a jeho svet</w:t>
      </w:r>
    </w:p>
    <w:p w:rsidR="00960317" w:rsidRDefault="007F22BC" w:rsidP="009F6F74">
      <w:pPr>
        <w:jc w:val="both"/>
        <w:rPr>
          <w:rFonts w:ascii="Times" w:hAnsi="Times"/>
          <w:color w:val="000000" w:themeColor="text1"/>
        </w:rPr>
      </w:pPr>
      <w:r w:rsidRPr="009F6F74">
        <w:rPr>
          <w:rFonts w:ascii="Times" w:hAnsi="Times"/>
          <w:color w:val="000000" w:themeColor="text1"/>
        </w:rPr>
        <w:t xml:space="preserve">Charakteristika obsahového celku: </w:t>
      </w:r>
      <w:r w:rsidR="00960317" w:rsidRPr="009F6F74">
        <w:rPr>
          <w:rFonts w:ascii="Times" w:hAnsi="Times"/>
          <w:color w:val="000000" w:themeColor="text1"/>
        </w:rPr>
        <w:t>Rozvíjať vzťah k realite každodenného života. Osvojovať si elementárne poznatky, zručnosti, pohybové schopnosti, vytvárať pozitívny vzťah ku kultúre, vedieť tieto postoje vyjadrovať a prejavovať. Podporovať u detí hudobnú a výtvarnú fantáziu a fantáziu ako takú. Osvojovať si zručnosti potrebné k jednoduchým činnostiam, získavať vedomosti a poznatky o predmetoch a ich vlastnostiach. Získavať vedomosti a zručnosti o svojom tele.</w:t>
      </w:r>
      <w:r w:rsidR="009F6F74">
        <w:rPr>
          <w:rFonts w:ascii="Times" w:hAnsi="Times"/>
          <w:color w:val="000000" w:themeColor="text1"/>
        </w:rPr>
        <w:t xml:space="preserve"> Všímať si podstatné vlastnosti predmetov a javov, príčinné súvislosti prírodných a spoločenských javov a postupne chápať vzťahy medzi nimi.</w:t>
      </w:r>
    </w:p>
    <w:p w:rsidR="005F7EDE" w:rsidRPr="009F6F74" w:rsidRDefault="005F7EDE" w:rsidP="009F6F74">
      <w:pPr>
        <w:jc w:val="both"/>
        <w:rPr>
          <w:rFonts w:ascii="Times" w:hAnsi="Times"/>
          <w:color w:val="000000" w:themeColor="text1"/>
        </w:rPr>
      </w:pPr>
    </w:p>
    <w:p w:rsidR="00960317" w:rsidRPr="00933897" w:rsidRDefault="00960317" w:rsidP="009F6F74">
      <w:pPr>
        <w:jc w:val="both"/>
        <w:rPr>
          <w:rFonts w:ascii="Times" w:hAnsi="Times"/>
          <w:b/>
          <w:bCs/>
          <w:color w:val="92D050"/>
          <w:sz w:val="28"/>
          <w:szCs w:val="28"/>
        </w:rPr>
      </w:pPr>
      <w:r w:rsidRPr="00933897">
        <w:rPr>
          <w:rFonts w:ascii="Times" w:hAnsi="Times"/>
          <w:b/>
          <w:bCs/>
          <w:color w:val="92D050"/>
          <w:sz w:val="28"/>
          <w:szCs w:val="28"/>
        </w:rPr>
        <w:t>Marec:</w:t>
      </w:r>
    </w:p>
    <w:p w:rsidR="005F7EDE" w:rsidRPr="00933897" w:rsidRDefault="005F7EDE" w:rsidP="009F6F74">
      <w:pPr>
        <w:jc w:val="both"/>
        <w:rPr>
          <w:rFonts w:ascii="Times" w:hAnsi="Times"/>
          <w:b/>
          <w:bCs/>
          <w:color w:val="00B050"/>
          <w:sz w:val="28"/>
          <w:szCs w:val="28"/>
        </w:rPr>
      </w:pPr>
      <w:r w:rsidRPr="00933897">
        <w:rPr>
          <w:rFonts w:ascii="Times" w:hAnsi="Times"/>
          <w:b/>
          <w:bCs/>
          <w:color w:val="92D050"/>
          <w:sz w:val="28"/>
          <w:szCs w:val="28"/>
        </w:rPr>
        <w:t>Vyjdi, vyjdi slniečko</w:t>
      </w:r>
    </w:p>
    <w:p w:rsidR="00960317" w:rsidRDefault="007F22BC" w:rsidP="009F6F74">
      <w:pPr>
        <w:jc w:val="both"/>
        <w:rPr>
          <w:rFonts w:ascii="Times" w:hAnsi="Times"/>
          <w:color w:val="000000" w:themeColor="text1"/>
        </w:rPr>
      </w:pPr>
      <w:r w:rsidRPr="009F6F74">
        <w:rPr>
          <w:rFonts w:ascii="Times" w:hAnsi="Times"/>
          <w:color w:val="000000" w:themeColor="text1"/>
        </w:rPr>
        <w:t xml:space="preserve">Charakteristika obsahového celku: </w:t>
      </w:r>
      <w:r w:rsidR="00960317" w:rsidRPr="009F6F74">
        <w:rPr>
          <w:rFonts w:ascii="Times" w:hAnsi="Times"/>
          <w:color w:val="000000" w:themeColor="text1"/>
        </w:rPr>
        <w:t xml:space="preserve">Naučiť sa používať literatúru pri spoznávaní sveta. Rozvíjať a citlivo vnímať krásu jarného obdobia. Objavovať rozmanitosť prebúdzajúcej sa prírody. Uplatňovať a získavať poznatky o prírode zvieratách a ich mláďatách. </w:t>
      </w:r>
      <w:r w:rsidR="00500B1A" w:rsidRPr="009F6F74">
        <w:rPr>
          <w:rFonts w:ascii="Times" w:hAnsi="Times"/>
          <w:color w:val="000000" w:themeColor="text1"/>
        </w:rPr>
        <w:t>Oboznamovanie sa s ľudským telom, spôsobom ochrany a podpory zdravia.</w:t>
      </w:r>
    </w:p>
    <w:p w:rsidR="005F7EDE" w:rsidRPr="009F6F74" w:rsidRDefault="005F7EDE" w:rsidP="009F6F74">
      <w:pPr>
        <w:jc w:val="both"/>
        <w:rPr>
          <w:rFonts w:ascii="Times" w:hAnsi="Times"/>
          <w:color w:val="000000" w:themeColor="text1"/>
        </w:rPr>
      </w:pPr>
    </w:p>
    <w:p w:rsidR="00500B1A" w:rsidRPr="00933897" w:rsidRDefault="00500B1A" w:rsidP="009F6F74">
      <w:pPr>
        <w:jc w:val="both"/>
        <w:rPr>
          <w:rFonts w:ascii="Times" w:hAnsi="Times"/>
          <w:b/>
          <w:bCs/>
          <w:color w:val="385623" w:themeColor="accent6" w:themeShade="80"/>
          <w:sz w:val="28"/>
          <w:szCs w:val="28"/>
        </w:rPr>
      </w:pPr>
      <w:r w:rsidRPr="00933897">
        <w:rPr>
          <w:rFonts w:ascii="Times" w:hAnsi="Times"/>
          <w:b/>
          <w:bCs/>
          <w:color w:val="385623" w:themeColor="accent6" w:themeShade="80"/>
          <w:sz w:val="28"/>
          <w:szCs w:val="28"/>
        </w:rPr>
        <w:t>Apríl:</w:t>
      </w:r>
    </w:p>
    <w:p w:rsidR="005F7EDE" w:rsidRPr="00933897" w:rsidRDefault="005F7EDE" w:rsidP="009F6F74">
      <w:pPr>
        <w:jc w:val="both"/>
        <w:rPr>
          <w:rFonts w:ascii="Times" w:hAnsi="Times"/>
          <w:b/>
          <w:bCs/>
          <w:color w:val="385623" w:themeColor="accent6" w:themeShade="80"/>
          <w:sz w:val="28"/>
          <w:szCs w:val="28"/>
        </w:rPr>
      </w:pPr>
      <w:r w:rsidRPr="00933897">
        <w:rPr>
          <w:rFonts w:ascii="Times" w:hAnsi="Times"/>
          <w:b/>
          <w:bCs/>
          <w:color w:val="385623" w:themeColor="accent6" w:themeShade="80"/>
          <w:sz w:val="28"/>
          <w:szCs w:val="28"/>
        </w:rPr>
        <w:t>Poznávajme spolu</w:t>
      </w:r>
    </w:p>
    <w:p w:rsidR="00500B1A" w:rsidRDefault="007F22BC" w:rsidP="009F6F74">
      <w:pPr>
        <w:jc w:val="both"/>
        <w:rPr>
          <w:rFonts w:ascii="Times" w:hAnsi="Times"/>
          <w:color w:val="000000" w:themeColor="text1"/>
        </w:rPr>
      </w:pPr>
      <w:r w:rsidRPr="009F6F74">
        <w:rPr>
          <w:rFonts w:ascii="Times" w:hAnsi="Times"/>
          <w:color w:val="000000" w:themeColor="text1"/>
        </w:rPr>
        <w:t xml:space="preserve">Charakteristika obsahového celku: </w:t>
      </w:r>
      <w:r w:rsidR="00500B1A" w:rsidRPr="009F6F74">
        <w:rPr>
          <w:rFonts w:ascii="Times" w:hAnsi="Times"/>
          <w:color w:val="000000" w:themeColor="text1"/>
        </w:rPr>
        <w:t>Oboznámiť deti s významom ľudských tradícií a zvykov Veľkej noci. Uvedomiť si význam jarného obdobia, vnímať zmeny v lese  a v prírode, objavovať rozmanitosť prebúdzajúcej sa prírody a získavať poznatky o prírodných živloch a</w:t>
      </w:r>
      <w:r w:rsidR="00A731F4">
        <w:rPr>
          <w:rFonts w:ascii="Times" w:hAnsi="Times"/>
          <w:color w:val="000000" w:themeColor="text1"/>
        </w:rPr>
        <w:t> ničivé dôsledky prírody.</w:t>
      </w:r>
      <w:r w:rsidR="00500B1A" w:rsidRPr="009F6F74">
        <w:rPr>
          <w:rFonts w:ascii="Times" w:hAnsi="Times"/>
          <w:color w:val="000000" w:themeColor="text1"/>
        </w:rPr>
        <w:t xml:space="preserve"> Objavovať rozmanitosť prebúdzajúcej sa prírody. Uplatňovať svoje poznatky o doprave a bezpečnom pohybe v cestnej premávke.</w:t>
      </w:r>
    </w:p>
    <w:p w:rsidR="005F7EDE" w:rsidRPr="009F6F74" w:rsidRDefault="005F7EDE" w:rsidP="009F6F74">
      <w:pPr>
        <w:jc w:val="both"/>
        <w:rPr>
          <w:rFonts w:ascii="Times" w:hAnsi="Times"/>
          <w:color w:val="000000" w:themeColor="text1"/>
        </w:rPr>
      </w:pPr>
    </w:p>
    <w:p w:rsidR="00500B1A" w:rsidRPr="00933897" w:rsidRDefault="00500B1A" w:rsidP="009F6F74">
      <w:pPr>
        <w:jc w:val="both"/>
        <w:rPr>
          <w:rFonts w:ascii="Times" w:hAnsi="Times"/>
          <w:b/>
          <w:bCs/>
          <w:color w:val="00B050"/>
          <w:sz w:val="28"/>
          <w:szCs w:val="28"/>
        </w:rPr>
      </w:pPr>
      <w:r w:rsidRPr="00933897">
        <w:rPr>
          <w:rFonts w:ascii="Times" w:hAnsi="Times"/>
          <w:b/>
          <w:bCs/>
          <w:color w:val="00B050"/>
          <w:sz w:val="28"/>
          <w:szCs w:val="28"/>
        </w:rPr>
        <w:t>Máj:</w:t>
      </w:r>
    </w:p>
    <w:p w:rsidR="005F7EDE" w:rsidRPr="00933897" w:rsidRDefault="005F7EDE" w:rsidP="009F6F74">
      <w:pPr>
        <w:jc w:val="both"/>
        <w:rPr>
          <w:rFonts w:ascii="Times" w:hAnsi="Times"/>
          <w:b/>
          <w:bCs/>
          <w:color w:val="00B050"/>
          <w:sz w:val="28"/>
          <w:szCs w:val="28"/>
        </w:rPr>
      </w:pPr>
      <w:r w:rsidRPr="00933897">
        <w:rPr>
          <w:rFonts w:ascii="Times" w:hAnsi="Times"/>
          <w:b/>
          <w:bCs/>
          <w:color w:val="00B050"/>
          <w:sz w:val="28"/>
          <w:szCs w:val="28"/>
        </w:rPr>
        <w:t>Aká si mi krásna</w:t>
      </w:r>
    </w:p>
    <w:p w:rsidR="00500B1A" w:rsidRDefault="00735D3D" w:rsidP="009F6F74">
      <w:pPr>
        <w:jc w:val="both"/>
        <w:rPr>
          <w:rFonts w:ascii="Times" w:hAnsi="Times"/>
          <w:color w:val="000000" w:themeColor="text1"/>
        </w:rPr>
      </w:pPr>
      <w:r w:rsidRPr="009F6F74">
        <w:rPr>
          <w:rFonts w:ascii="Times" w:hAnsi="Times"/>
          <w:color w:val="000000" w:themeColor="text1"/>
        </w:rPr>
        <w:t xml:space="preserve">Charakteristika obsahového celku: </w:t>
      </w:r>
      <w:r w:rsidR="00500B1A" w:rsidRPr="009F6F74">
        <w:rPr>
          <w:rFonts w:ascii="Times" w:hAnsi="Times"/>
          <w:color w:val="000000" w:themeColor="text1"/>
        </w:rPr>
        <w:t>Poznať mesto</w:t>
      </w:r>
      <w:r w:rsidR="00F906E8">
        <w:rPr>
          <w:rFonts w:ascii="Times" w:hAnsi="Times"/>
          <w:color w:val="000000" w:themeColor="text1"/>
        </w:rPr>
        <w:t xml:space="preserve"> a kraj</w:t>
      </w:r>
      <w:r w:rsidR="00500B1A" w:rsidRPr="009F6F74">
        <w:rPr>
          <w:rFonts w:ascii="Times" w:hAnsi="Times"/>
          <w:color w:val="000000" w:themeColor="text1"/>
        </w:rPr>
        <w:t xml:space="preserve">, </w:t>
      </w:r>
      <w:r w:rsidR="00F906E8">
        <w:rPr>
          <w:rFonts w:ascii="Times" w:hAnsi="Times"/>
          <w:color w:val="000000" w:themeColor="text1"/>
        </w:rPr>
        <w:t xml:space="preserve">kultúrne, </w:t>
      </w:r>
      <w:r w:rsidR="00500B1A" w:rsidRPr="009F6F74">
        <w:rPr>
          <w:rFonts w:ascii="Times" w:hAnsi="Times"/>
          <w:color w:val="000000" w:themeColor="text1"/>
        </w:rPr>
        <w:t>kde žijem</w:t>
      </w:r>
      <w:r w:rsidR="00F906E8">
        <w:rPr>
          <w:rFonts w:ascii="Times" w:hAnsi="Times"/>
          <w:color w:val="000000" w:themeColor="text1"/>
        </w:rPr>
        <w:t xml:space="preserve">, jeho prírodné a kultúrne pamiatky a krásy. </w:t>
      </w:r>
      <w:r w:rsidR="00500B1A" w:rsidRPr="009F6F74">
        <w:rPr>
          <w:rFonts w:ascii="Times" w:hAnsi="Times"/>
          <w:color w:val="000000" w:themeColor="text1"/>
        </w:rPr>
        <w:t>Uvedomovať si význam rodiny a z nej vyplývajúci pocit istoty, bezpečia a lásky Upevňovať vzťah k prírode, vode a životu okolo vody. Získavať základne poznatky o výrobnom procese jednotlivých potravín.</w:t>
      </w:r>
    </w:p>
    <w:p w:rsidR="005F7EDE" w:rsidRPr="009F6F74" w:rsidRDefault="005F7EDE" w:rsidP="009F6F74">
      <w:pPr>
        <w:jc w:val="both"/>
        <w:rPr>
          <w:rFonts w:ascii="Times" w:hAnsi="Times"/>
          <w:color w:val="000000" w:themeColor="text1"/>
        </w:rPr>
      </w:pPr>
    </w:p>
    <w:p w:rsidR="005166F4" w:rsidRPr="00933897" w:rsidRDefault="005166F4" w:rsidP="009F6F74">
      <w:pPr>
        <w:jc w:val="both"/>
        <w:rPr>
          <w:rFonts w:ascii="Times" w:hAnsi="Times"/>
          <w:b/>
          <w:bCs/>
          <w:color w:val="92D050"/>
          <w:sz w:val="28"/>
          <w:szCs w:val="28"/>
        </w:rPr>
      </w:pPr>
      <w:r w:rsidRPr="00933897">
        <w:rPr>
          <w:rFonts w:ascii="Times" w:hAnsi="Times"/>
          <w:b/>
          <w:bCs/>
          <w:color w:val="92D050"/>
          <w:sz w:val="28"/>
          <w:szCs w:val="28"/>
        </w:rPr>
        <w:t>J</w:t>
      </w:r>
      <w:r w:rsidR="009F6F74" w:rsidRPr="00933897">
        <w:rPr>
          <w:rFonts w:ascii="Times" w:hAnsi="Times"/>
          <w:b/>
          <w:bCs/>
          <w:color w:val="92D050"/>
          <w:sz w:val="28"/>
          <w:szCs w:val="28"/>
        </w:rPr>
        <w:t>ún:</w:t>
      </w:r>
    </w:p>
    <w:p w:rsidR="005F7EDE" w:rsidRPr="00933897" w:rsidRDefault="005F7EDE" w:rsidP="009F6F74">
      <w:pPr>
        <w:jc w:val="both"/>
        <w:rPr>
          <w:rFonts w:ascii="Times" w:hAnsi="Times"/>
          <w:b/>
          <w:bCs/>
          <w:color w:val="92D050"/>
          <w:sz w:val="28"/>
          <w:szCs w:val="28"/>
        </w:rPr>
      </w:pPr>
      <w:r w:rsidRPr="00933897">
        <w:rPr>
          <w:rFonts w:ascii="Times" w:hAnsi="Times"/>
          <w:b/>
          <w:bCs/>
          <w:color w:val="92D050"/>
          <w:sz w:val="28"/>
          <w:szCs w:val="28"/>
        </w:rPr>
        <w:t>Ój, leto zelené</w:t>
      </w:r>
    </w:p>
    <w:p w:rsidR="007F22BC" w:rsidRDefault="007F22BC" w:rsidP="009F6F74">
      <w:pPr>
        <w:jc w:val="both"/>
        <w:rPr>
          <w:rFonts w:ascii="Times" w:hAnsi="Times"/>
          <w:color w:val="000000" w:themeColor="text1"/>
        </w:rPr>
      </w:pPr>
      <w:r w:rsidRPr="009F6F74">
        <w:rPr>
          <w:rFonts w:ascii="Times" w:hAnsi="Times"/>
          <w:color w:val="000000" w:themeColor="text1"/>
        </w:rPr>
        <w:t xml:space="preserve">Charakteristika obsahového celku: </w:t>
      </w:r>
      <w:r w:rsidR="009F6F74">
        <w:rPr>
          <w:rFonts w:ascii="Times" w:hAnsi="Times"/>
          <w:color w:val="000000" w:themeColor="text1"/>
        </w:rPr>
        <w:t xml:space="preserve">Upevňovať vzťah k prírode. Postrehnúť a získavať vedomosti o zmene ročného obdobia a o vesmíre. Rozvíjať </w:t>
      </w:r>
      <w:r w:rsidR="00185F14">
        <w:rPr>
          <w:rFonts w:ascii="Times" w:hAnsi="Times"/>
          <w:color w:val="000000" w:themeColor="text1"/>
        </w:rPr>
        <w:t xml:space="preserve">a prehlbovať </w:t>
      </w:r>
      <w:r w:rsidR="009F6F74">
        <w:rPr>
          <w:rFonts w:ascii="Times" w:hAnsi="Times"/>
          <w:color w:val="000000" w:themeColor="text1"/>
        </w:rPr>
        <w:t>komunikačné schopnosti, posilňovanie prirodzených pozn</w:t>
      </w:r>
      <w:r w:rsidR="005F7EDE">
        <w:rPr>
          <w:rFonts w:ascii="Times" w:hAnsi="Times"/>
          <w:color w:val="000000" w:themeColor="text1"/>
        </w:rPr>
        <w:t>á</w:t>
      </w:r>
      <w:r w:rsidR="009F6F74">
        <w:rPr>
          <w:rFonts w:ascii="Times" w:hAnsi="Times"/>
          <w:color w:val="000000" w:themeColor="text1"/>
        </w:rPr>
        <w:t>vacích citov, roz</w:t>
      </w:r>
      <w:r w:rsidR="005F7EDE">
        <w:rPr>
          <w:rFonts w:ascii="Times" w:hAnsi="Times"/>
          <w:color w:val="000000" w:themeColor="text1"/>
        </w:rPr>
        <w:t>v</w:t>
      </w:r>
      <w:r w:rsidR="009F6F74">
        <w:rPr>
          <w:rFonts w:ascii="Times" w:hAnsi="Times"/>
          <w:color w:val="000000" w:themeColor="text1"/>
        </w:rPr>
        <w:t>íjanie kultúrno-spoločenských postojov, návyko</w:t>
      </w:r>
      <w:r w:rsidR="005F7EDE">
        <w:rPr>
          <w:rFonts w:ascii="Times" w:hAnsi="Times"/>
          <w:color w:val="000000" w:themeColor="text1"/>
        </w:rPr>
        <w:t>v</w:t>
      </w:r>
      <w:r w:rsidR="009F6F74">
        <w:rPr>
          <w:rFonts w:ascii="Times" w:hAnsi="Times"/>
          <w:color w:val="000000" w:themeColor="text1"/>
        </w:rPr>
        <w:t>, zručností, rozvíjanie spoločenského a est</w:t>
      </w:r>
      <w:r w:rsidR="005F7EDE">
        <w:rPr>
          <w:rFonts w:ascii="Times" w:hAnsi="Times"/>
          <w:color w:val="000000" w:themeColor="text1"/>
        </w:rPr>
        <w:t>e</w:t>
      </w:r>
      <w:r w:rsidR="009F6F74">
        <w:rPr>
          <w:rFonts w:ascii="Times" w:hAnsi="Times"/>
          <w:color w:val="000000" w:themeColor="text1"/>
        </w:rPr>
        <w:t>tického vkus</w:t>
      </w:r>
      <w:r w:rsidR="005F7EDE">
        <w:rPr>
          <w:rFonts w:ascii="Times" w:hAnsi="Times"/>
          <w:color w:val="000000" w:themeColor="text1"/>
        </w:rPr>
        <w:t>u. Vytváranie radosti a veselého, pohybového a výtvarného spracovania tém.</w:t>
      </w:r>
    </w:p>
    <w:p w:rsidR="00F82DF6" w:rsidRDefault="00F82DF6" w:rsidP="003A48A8">
      <w:pPr>
        <w:jc w:val="center"/>
        <w:rPr>
          <w:rFonts w:ascii="Times" w:hAnsi="Times"/>
          <w:color w:val="000000" w:themeColor="text1"/>
        </w:rPr>
      </w:pPr>
    </w:p>
    <w:p w:rsidR="003A48A8" w:rsidRDefault="00933897" w:rsidP="003A48A8">
      <w:pPr>
        <w:jc w:val="center"/>
        <w:rPr>
          <w:rFonts w:ascii="Times" w:hAnsi="Times"/>
          <w:color w:val="000000" w:themeColor="text1"/>
        </w:rPr>
      </w:pPr>
      <w:r w:rsidRPr="00933897">
        <w:rPr>
          <w:rFonts w:ascii="Times" w:hAnsi="Times"/>
          <w:noProof/>
          <w:color w:val="000000" w:themeColor="text1"/>
          <w:lang w:eastAsia="sk-SK"/>
        </w:rPr>
        <w:drawing>
          <wp:inline distT="0" distB="0" distL="0" distR="0">
            <wp:extent cx="5756910" cy="1071715"/>
            <wp:effectExtent l="19050" t="0" r="0" b="0"/>
            <wp:docPr id="2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olk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7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DF6" w:rsidRPr="00D80E90" w:rsidRDefault="00D80E90" w:rsidP="00D80E90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Príloha 2</w:t>
      </w:r>
    </w:p>
    <w:p w:rsidR="003A48A8" w:rsidRDefault="007D598E" w:rsidP="003A48A8">
      <w:pPr>
        <w:jc w:val="center"/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noProof/>
          <w:sz w:val="56"/>
          <w:szCs w:val="56"/>
          <w:lang w:eastAsia="sk-SK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-52070</wp:posOffset>
            </wp:positionV>
            <wp:extent cx="1964690" cy="2020570"/>
            <wp:effectExtent l="228600" t="190500" r="207010" b="170180"/>
            <wp:wrapNone/>
            <wp:docPr id="6" name="Obrázok 1" descr="korčuliar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čuliar i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0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3A48A8" w:rsidRPr="003A48A8" w:rsidRDefault="007837C4" w:rsidP="003A48A8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          </w:t>
      </w:r>
      <w:r w:rsidR="003A48A8" w:rsidRPr="003A48A8">
        <w:rPr>
          <w:rFonts w:ascii="Times New Roman" w:hAnsi="Times New Roman" w:cs="Times New Roman"/>
          <w:b/>
          <w:bCs/>
          <w:sz w:val="56"/>
          <w:szCs w:val="56"/>
        </w:rPr>
        <w:t>Korčuliarsky výcvik</w:t>
      </w:r>
    </w:p>
    <w:p w:rsidR="003A48A8" w:rsidRDefault="007837C4" w:rsidP="003A48A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</w:t>
      </w:r>
      <w:r w:rsidR="003A48A8" w:rsidRPr="003A48A8">
        <w:rPr>
          <w:rFonts w:ascii="Times New Roman" w:hAnsi="Times New Roman" w:cs="Times New Roman"/>
          <w:b/>
          <w:bCs/>
          <w:sz w:val="40"/>
          <w:szCs w:val="40"/>
        </w:rPr>
        <w:t>5 – 6 ročné deti</w:t>
      </w:r>
    </w:p>
    <w:p w:rsidR="003A48A8" w:rsidRDefault="003A48A8" w:rsidP="003A48A8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837C4" w:rsidRPr="003A48A8" w:rsidRDefault="007837C4" w:rsidP="003A48A8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A48A8" w:rsidRPr="003A48A8" w:rsidRDefault="003A48A8" w:rsidP="003A48A8">
      <w:pPr>
        <w:rPr>
          <w:rFonts w:ascii="Times New Roman" w:hAnsi="Times New Roman" w:cs="Times New Roman"/>
        </w:rPr>
      </w:pPr>
    </w:p>
    <w:p w:rsidR="003A48A8" w:rsidRPr="003A48A8" w:rsidRDefault="007837C4" w:rsidP="003A48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3A48A8" w:rsidRPr="003A48A8">
        <w:rPr>
          <w:rFonts w:ascii="Times New Roman" w:hAnsi="Times New Roman" w:cs="Times New Roman"/>
          <w:b/>
          <w:bCs/>
          <w:sz w:val="28"/>
          <w:szCs w:val="28"/>
        </w:rPr>
        <w:t>Deti majú možnosť prístupnou a hravou formou</w:t>
      </w:r>
    </w:p>
    <w:p w:rsidR="003A48A8" w:rsidRDefault="003A48A8" w:rsidP="003A48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3A48A8">
        <w:rPr>
          <w:rFonts w:ascii="Times New Roman" w:hAnsi="Times New Roman" w:cs="Times New Roman"/>
          <w:b/>
          <w:bCs/>
          <w:sz w:val="28"/>
          <w:szCs w:val="28"/>
        </w:rPr>
        <w:t xml:space="preserve">zvládnuť základy korčuľovania, udržať a rozvinúť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A48A8" w:rsidRDefault="003A48A8" w:rsidP="003A48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8A8">
        <w:rPr>
          <w:rFonts w:ascii="Times New Roman" w:hAnsi="Times New Roman" w:cs="Times New Roman"/>
          <w:b/>
          <w:bCs/>
          <w:sz w:val="28"/>
          <w:szCs w:val="28"/>
        </w:rPr>
        <w:t xml:space="preserve">svoj prirodzený záujem o pohyb, šport,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3A48A8" w:rsidRDefault="003A48A8" w:rsidP="003A48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8A8">
        <w:rPr>
          <w:rFonts w:ascii="Times New Roman" w:hAnsi="Times New Roman" w:cs="Times New Roman"/>
          <w:b/>
          <w:bCs/>
          <w:sz w:val="28"/>
          <w:szCs w:val="28"/>
        </w:rPr>
        <w:t>hru a zdravý životný štýl.</w:t>
      </w:r>
    </w:p>
    <w:p w:rsidR="003A48A8" w:rsidRPr="003A48A8" w:rsidRDefault="003A48A8" w:rsidP="003A48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8A8" w:rsidRPr="003A48A8" w:rsidRDefault="003A48A8" w:rsidP="003A48A8">
      <w:pPr>
        <w:jc w:val="center"/>
        <w:rPr>
          <w:rFonts w:ascii="Times New Roman" w:hAnsi="Times New Roman" w:cs="Times New Roman"/>
        </w:rPr>
      </w:pPr>
    </w:p>
    <w:p w:rsidR="003A48A8" w:rsidRPr="007D598E" w:rsidRDefault="003A48A8" w:rsidP="003A48A8">
      <w:pPr>
        <w:rPr>
          <w:rFonts w:ascii="Times New Roman" w:hAnsi="Times New Roman" w:cs="Times New Roman"/>
          <w:b/>
          <w:sz w:val="28"/>
          <w:szCs w:val="28"/>
        </w:rPr>
      </w:pPr>
      <w:r w:rsidRPr="007D598E">
        <w:rPr>
          <w:rFonts w:ascii="Times New Roman" w:hAnsi="Times New Roman" w:cs="Times New Roman"/>
          <w:sz w:val="28"/>
          <w:szCs w:val="28"/>
        </w:rPr>
        <w:t xml:space="preserve">Vzdelávacia oblasť </w:t>
      </w:r>
      <w:r w:rsidRPr="007D598E">
        <w:rPr>
          <w:rFonts w:ascii="Times New Roman" w:hAnsi="Times New Roman" w:cs="Times New Roman"/>
          <w:b/>
          <w:sz w:val="28"/>
          <w:szCs w:val="28"/>
        </w:rPr>
        <w:t>:  ZDRAVIE A POHYB</w:t>
      </w:r>
    </w:p>
    <w:p w:rsidR="003A48A8" w:rsidRPr="007D598E" w:rsidRDefault="003A48A8" w:rsidP="003A48A8">
      <w:pPr>
        <w:rPr>
          <w:rFonts w:ascii="Times New Roman" w:hAnsi="Times New Roman" w:cs="Times New Roman"/>
          <w:b/>
          <w:sz w:val="28"/>
          <w:szCs w:val="28"/>
        </w:rPr>
      </w:pPr>
      <w:r w:rsidRPr="007D598E">
        <w:rPr>
          <w:rFonts w:ascii="Times New Roman" w:hAnsi="Times New Roman" w:cs="Times New Roman"/>
          <w:sz w:val="28"/>
          <w:szCs w:val="28"/>
        </w:rPr>
        <w:t xml:space="preserve">Podoblasť:   </w:t>
      </w:r>
      <w:r w:rsidRPr="007D598E">
        <w:rPr>
          <w:rFonts w:ascii="Times New Roman" w:hAnsi="Times New Roman" w:cs="Times New Roman"/>
          <w:b/>
          <w:sz w:val="28"/>
          <w:szCs w:val="28"/>
        </w:rPr>
        <w:t>3  Pohybová a telesná zdatnosť</w:t>
      </w:r>
    </w:p>
    <w:p w:rsidR="003A48A8" w:rsidRPr="003A48A8" w:rsidRDefault="003A48A8" w:rsidP="003A48A8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/>
      </w:tblPr>
      <w:tblGrid>
        <w:gridCol w:w="4583"/>
        <w:gridCol w:w="4583"/>
      </w:tblGrid>
      <w:tr w:rsidR="003A48A8" w:rsidRPr="008079ED" w:rsidTr="003A48A8">
        <w:tc>
          <w:tcPr>
            <w:tcW w:w="4583" w:type="dxa"/>
          </w:tcPr>
          <w:p w:rsidR="003A48A8" w:rsidRPr="008079ED" w:rsidRDefault="003A48A8" w:rsidP="003A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48A8" w:rsidRPr="008079ED" w:rsidRDefault="003A48A8" w:rsidP="003A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b/>
                <w:sz w:val="28"/>
                <w:szCs w:val="28"/>
              </w:rPr>
              <w:t>Výkonové štandardy</w:t>
            </w:r>
          </w:p>
        </w:tc>
        <w:tc>
          <w:tcPr>
            <w:tcW w:w="4583" w:type="dxa"/>
          </w:tcPr>
          <w:p w:rsidR="003A48A8" w:rsidRPr="008079ED" w:rsidRDefault="003A48A8" w:rsidP="003A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48A8" w:rsidRPr="008079ED" w:rsidRDefault="003A48A8" w:rsidP="003A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b/>
                <w:sz w:val="28"/>
                <w:szCs w:val="28"/>
              </w:rPr>
              <w:t>Obsahové štandardy</w:t>
            </w:r>
          </w:p>
        </w:tc>
      </w:tr>
      <w:tr w:rsidR="003A48A8" w:rsidRPr="008079ED" w:rsidTr="003A48A8">
        <w:tc>
          <w:tcPr>
            <w:tcW w:w="4583" w:type="dxa"/>
          </w:tcPr>
          <w:p w:rsidR="003A48A8" w:rsidRPr="008079ED" w:rsidRDefault="003A48A8" w:rsidP="003A4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Prekonať</w:t>
            </w:r>
            <w:r w:rsidRPr="008079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obavy z pohybu na  klzkom povrchu</w:t>
            </w: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48A8" w:rsidRPr="008079ED" w:rsidRDefault="003A48A8" w:rsidP="003A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 xml:space="preserve">Zvládnuť </w:t>
            </w:r>
            <w:r w:rsidRPr="008079ED">
              <w:rPr>
                <w:rFonts w:ascii="Times New Roman" w:eastAsia="Times New Roman" w:hAnsi="Times New Roman" w:cs="Times New Roman"/>
                <w:sz w:val="28"/>
                <w:szCs w:val="28"/>
              </w:rPr>
              <w:t>odraz na korčuliach  s dojazdom k méte s</w:t>
            </w: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079ED">
              <w:rPr>
                <w:rFonts w:ascii="Times New Roman" w:eastAsia="Times New Roman" w:hAnsi="Times New Roman" w:cs="Times New Roman"/>
                <w:sz w:val="28"/>
                <w:szCs w:val="28"/>
              </w:rPr>
              <w:t>oporou</w:t>
            </w: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3" w:type="dxa"/>
          </w:tcPr>
          <w:p w:rsidR="003A48A8" w:rsidRPr="008079ED" w:rsidRDefault="003A48A8" w:rsidP="003A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Pohybové hry na ľade pod vedením inštruktora</w:t>
            </w:r>
          </w:p>
          <w:p w:rsidR="003A48A8" w:rsidRPr="008079ED" w:rsidRDefault="003A48A8" w:rsidP="003A48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i/>
                <w:sz w:val="28"/>
                <w:szCs w:val="28"/>
              </w:rPr>
              <w:t>"Na  ľade"</w:t>
            </w:r>
          </w:p>
        </w:tc>
      </w:tr>
      <w:tr w:rsidR="003A48A8" w:rsidRPr="008079ED" w:rsidTr="003A48A8">
        <w:tc>
          <w:tcPr>
            <w:tcW w:w="4583" w:type="dxa"/>
          </w:tcPr>
          <w:p w:rsidR="003A48A8" w:rsidRPr="008079ED" w:rsidRDefault="003A48A8" w:rsidP="003A4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 xml:space="preserve">Udržať </w:t>
            </w:r>
            <w:r w:rsidRPr="008079ED">
              <w:rPr>
                <w:rFonts w:ascii="Times New Roman" w:eastAsia="Times New Roman" w:hAnsi="Times New Roman" w:cs="Times New Roman"/>
                <w:sz w:val="28"/>
                <w:szCs w:val="28"/>
              </w:rPr>
              <w:t>rovnováhu  na korčuliach bez pomoci</w:t>
            </w: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3" w:type="dxa"/>
          </w:tcPr>
          <w:p w:rsidR="003A48A8" w:rsidRPr="008079ED" w:rsidRDefault="003A48A8" w:rsidP="003A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Nácvik motorickej zručnosti</w:t>
            </w:r>
          </w:p>
          <w:p w:rsidR="003A48A8" w:rsidRPr="008079ED" w:rsidRDefault="003A48A8" w:rsidP="003A48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i/>
                <w:sz w:val="28"/>
                <w:szCs w:val="28"/>
              </w:rPr>
              <w:t>" Hokejisti"</w:t>
            </w:r>
          </w:p>
        </w:tc>
      </w:tr>
      <w:tr w:rsidR="003A48A8" w:rsidRPr="008079ED" w:rsidTr="003A48A8">
        <w:tc>
          <w:tcPr>
            <w:tcW w:w="4583" w:type="dxa"/>
          </w:tcPr>
          <w:p w:rsidR="003A48A8" w:rsidRPr="008079ED" w:rsidRDefault="003A48A8" w:rsidP="003A4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Vedieť p</w:t>
            </w:r>
            <w:r w:rsidRPr="008079ED">
              <w:rPr>
                <w:rFonts w:ascii="Times New Roman" w:eastAsia="Times New Roman" w:hAnsi="Times New Roman" w:cs="Times New Roman"/>
                <w:sz w:val="28"/>
                <w:szCs w:val="28"/>
              </w:rPr>
              <w:t>ohotovo prispôsobiť svoje pohybové schopnosti vzniknutým situáciám</w:t>
            </w: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3" w:type="dxa"/>
          </w:tcPr>
          <w:p w:rsidR="003A48A8" w:rsidRPr="008079ED" w:rsidRDefault="003A48A8" w:rsidP="003A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Nácvik techniky „bezpečného pádu“ na ľade</w:t>
            </w:r>
          </w:p>
          <w:p w:rsidR="003A48A8" w:rsidRPr="008079ED" w:rsidRDefault="003A48A8" w:rsidP="003A4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A8" w:rsidRPr="008079ED" w:rsidTr="003A48A8">
        <w:tc>
          <w:tcPr>
            <w:tcW w:w="4583" w:type="dxa"/>
          </w:tcPr>
          <w:p w:rsidR="003A48A8" w:rsidRPr="008079ED" w:rsidRDefault="003A48A8" w:rsidP="003A4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Zvládnuť</w:t>
            </w:r>
            <w:r w:rsidRPr="008079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 elementárnej úrovni slalom na korčuliach pomedzi prekážky</w:t>
            </w: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48A8" w:rsidRPr="008079ED" w:rsidRDefault="003A48A8" w:rsidP="003A4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Zvládnuť</w:t>
            </w:r>
            <w:r w:rsidRPr="008079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prejazd popod prekážku so zachovaním rovnováhy</w:t>
            </w: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48A8" w:rsidRPr="008079ED" w:rsidRDefault="003A48A8" w:rsidP="003A48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 xml:space="preserve">Zvládnuť </w:t>
            </w:r>
            <w:r w:rsidRPr="008079ED">
              <w:rPr>
                <w:rFonts w:ascii="Times New Roman" w:eastAsia="Times New Roman" w:hAnsi="Times New Roman" w:cs="Times New Roman"/>
                <w:sz w:val="28"/>
                <w:szCs w:val="28"/>
              </w:rPr>
              <w:t>prejazd prekážkovou dráhou podľa  pokynu inštruktora</w:t>
            </w: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3" w:type="dxa"/>
          </w:tcPr>
          <w:p w:rsidR="003A48A8" w:rsidRPr="008079ED" w:rsidRDefault="003A48A8" w:rsidP="003A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Súťaživé hry na ľade .</w:t>
            </w:r>
          </w:p>
          <w:p w:rsidR="003A48A8" w:rsidRPr="008079ED" w:rsidRDefault="003A48A8" w:rsidP="003A4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8A8" w:rsidRPr="008079ED" w:rsidRDefault="003A48A8" w:rsidP="003A48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i/>
                <w:sz w:val="28"/>
                <w:szCs w:val="28"/>
              </w:rPr>
              <w:t>"Korčuľuj a vyhraj!"</w:t>
            </w:r>
          </w:p>
        </w:tc>
      </w:tr>
    </w:tbl>
    <w:p w:rsidR="003A48A8" w:rsidRDefault="003A48A8" w:rsidP="003A48A8"/>
    <w:p w:rsidR="003A48A8" w:rsidRDefault="003A48A8" w:rsidP="003A48A8">
      <w:pPr>
        <w:jc w:val="center"/>
        <w:rPr>
          <w:rFonts w:ascii="Times" w:hAnsi="Times"/>
          <w:color w:val="000000" w:themeColor="text1"/>
        </w:rPr>
      </w:pPr>
    </w:p>
    <w:p w:rsidR="007D598E" w:rsidRDefault="007D598E" w:rsidP="003A48A8">
      <w:pPr>
        <w:jc w:val="center"/>
        <w:rPr>
          <w:rFonts w:ascii="Times" w:hAnsi="Times"/>
          <w:color w:val="000000" w:themeColor="text1"/>
        </w:rPr>
      </w:pPr>
    </w:p>
    <w:p w:rsidR="007D598E" w:rsidRDefault="007D598E" w:rsidP="003A48A8">
      <w:pPr>
        <w:jc w:val="center"/>
        <w:rPr>
          <w:rFonts w:ascii="Times" w:hAnsi="Times"/>
          <w:color w:val="000000" w:themeColor="text1"/>
        </w:rPr>
      </w:pPr>
    </w:p>
    <w:p w:rsidR="007D598E" w:rsidRDefault="007D598E" w:rsidP="003A48A8">
      <w:pPr>
        <w:jc w:val="center"/>
        <w:rPr>
          <w:rFonts w:ascii="Times" w:hAnsi="Times"/>
          <w:color w:val="000000" w:themeColor="text1"/>
        </w:rPr>
      </w:pPr>
    </w:p>
    <w:p w:rsidR="007D598E" w:rsidRDefault="007D598E" w:rsidP="003A48A8">
      <w:pPr>
        <w:jc w:val="center"/>
        <w:rPr>
          <w:rFonts w:ascii="Times" w:hAnsi="Times"/>
          <w:color w:val="000000" w:themeColor="text1"/>
        </w:rPr>
      </w:pPr>
    </w:p>
    <w:p w:rsidR="007D598E" w:rsidRPr="00D80E90" w:rsidRDefault="00D80E90" w:rsidP="00D80E90">
      <w:pPr>
        <w:jc w:val="right"/>
        <w:rPr>
          <w:rFonts w:ascii="Times" w:hAnsi="Times"/>
          <w:b/>
          <w:color w:val="000000" w:themeColor="text1"/>
        </w:rPr>
      </w:pPr>
      <w:r w:rsidRPr="00D80E90">
        <w:rPr>
          <w:rFonts w:ascii="Times" w:hAnsi="Times"/>
          <w:b/>
          <w:color w:val="000000" w:themeColor="text1"/>
        </w:rPr>
        <w:t>Príloha 3</w:t>
      </w:r>
    </w:p>
    <w:p w:rsidR="007D598E" w:rsidRDefault="00D80E90" w:rsidP="003A48A8">
      <w:pPr>
        <w:jc w:val="center"/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eastAsia="sk-SK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-484382</wp:posOffset>
            </wp:positionH>
            <wp:positionV relativeFrom="paragraph">
              <wp:posOffset>57375</wp:posOffset>
            </wp:positionV>
            <wp:extent cx="2536722" cy="2025445"/>
            <wp:effectExtent l="152400" t="0" r="187428" b="5100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vanie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084"/>
                    <a:stretch>
                      <a:fillRect/>
                    </a:stretch>
                  </pic:blipFill>
                  <pic:spPr>
                    <a:xfrm>
                      <a:off x="0" y="0"/>
                      <a:ext cx="2536722" cy="2025445"/>
                    </a:xfrm>
                    <a:prstGeom prst="rect">
                      <a:avLst/>
                    </a:prstGeom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7D598E" w:rsidRDefault="007D598E" w:rsidP="003A48A8">
      <w:pPr>
        <w:jc w:val="center"/>
        <w:rPr>
          <w:rFonts w:ascii="Times" w:hAnsi="Times"/>
          <w:color w:val="000000" w:themeColor="text1"/>
        </w:rPr>
      </w:pPr>
    </w:p>
    <w:p w:rsidR="007D598E" w:rsidRPr="007D598E" w:rsidRDefault="007D598E" w:rsidP="007D598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D598E">
        <w:rPr>
          <w:rFonts w:ascii="Times New Roman" w:hAnsi="Times New Roman" w:cs="Times New Roman"/>
          <w:b/>
          <w:bCs/>
          <w:sz w:val="56"/>
          <w:szCs w:val="56"/>
        </w:rPr>
        <w:t>Predplavecký výcvik</w:t>
      </w:r>
    </w:p>
    <w:p w:rsidR="007D598E" w:rsidRPr="007D598E" w:rsidRDefault="007D598E" w:rsidP="007D598E">
      <w:pPr>
        <w:rPr>
          <w:rFonts w:ascii="Times New Roman" w:hAnsi="Times New Roman" w:cs="Times New Roman"/>
        </w:rPr>
      </w:pPr>
    </w:p>
    <w:p w:rsidR="007D598E" w:rsidRPr="007D598E" w:rsidRDefault="007D598E" w:rsidP="007D598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D598E">
        <w:rPr>
          <w:rFonts w:ascii="Times New Roman" w:hAnsi="Times New Roman" w:cs="Times New Roman"/>
          <w:b/>
          <w:bCs/>
          <w:sz w:val="40"/>
          <w:szCs w:val="40"/>
        </w:rPr>
        <w:t>5-6 ročné deti</w:t>
      </w:r>
    </w:p>
    <w:p w:rsidR="007D598E" w:rsidRPr="007D598E" w:rsidRDefault="007D598E" w:rsidP="007D598E">
      <w:pPr>
        <w:rPr>
          <w:rFonts w:ascii="Times New Roman" w:hAnsi="Times New Roman" w:cs="Times New Roman"/>
        </w:rPr>
      </w:pPr>
    </w:p>
    <w:p w:rsidR="007D598E" w:rsidRDefault="007D598E" w:rsidP="007D598E"/>
    <w:p w:rsidR="007837C4" w:rsidRDefault="007837C4" w:rsidP="007D598E"/>
    <w:p w:rsidR="007D598E" w:rsidRDefault="007D598E" w:rsidP="007D598E">
      <w:pPr>
        <w:pStyle w:val="Normlnywebov"/>
        <w:spacing w:before="0" w:beforeAutospacing="0" w:after="0"/>
        <w:jc w:val="center"/>
        <w:rPr>
          <w:b/>
          <w:bCs/>
          <w:color w:val="333333"/>
          <w:sz w:val="28"/>
          <w:szCs w:val="28"/>
        </w:rPr>
      </w:pPr>
    </w:p>
    <w:p w:rsidR="007D598E" w:rsidRDefault="007D598E" w:rsidP="007D598E">
      <w:pPr>
        <w:pStyle w:val="Normlnywebov"/>
        <w:spacing w:before="0" w:beforeAutospacing="0" w:after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</w:t>
      </w:r>
      <w:r w:rsidR="007837C4">
        <w:rPr>
          <w:b/>
          <w:bCs/>
          <w:color w:val="333333"/>
          <w:sz w:val="28"/>
          <w:szCs w:val="28"/>
        </w:rPr>
        <w:t xml:space="preserve">            </w:t>
      </w:r>
      <w:r>
        <w:rPr>
          <w:b/>
          <w:bCs/>
          <w:color w:val="333333"/>
          <w:sz w:val="28"/>
          <w:szCs w:val="28"/>
        </w:rPr>
        <w:t xml:space="preserve"> </w:t>
      </w:r>
      <w:r w:rsidRPr="007D598E">
        <w:rPr>
          <w:b/>
          <w:bCs/>
          <w:color w:val="333333"/>
          <w:sz w:val="28"/>
          <w:szCs w:val="28"/>
        </w:rPr>
        <w:t>Cieľom je naučiť deti nebáť sa vody, veselo v nej šantiť,</w:t>
      </w:r>
    </w:p>
    <w:p w:rsidR="007D598E" w:rsidRDefault="007D598E" w:rsidP="007D598E">
      <w:pPr>
        <w:pStyle w:val="Normlnywebov"/>
        <w:spacing w:before="0" w:beforeAutospacing="0" w:after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</w:t>
      </w:r>
      <w:r w:rsidRPr="007D598E">
        <w:rPr>
          <w:b/>
          <w:bCs/>
          <w:color w:val="333333"/>
          <w:sz w:val="28"/>
          <w:szCs w:val="28"/>
        </w:rPr>
        <w:t xml:space="preserve"> prekonať strach z ponorenia sa a zvládnuť začiatky plávania.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7D598E" w:rsidRDefault="007D598E" w:rsidP="007D598E">
      <w:pPr>
        <w:pStyle w:val="Normlnywebov"/>
        <w:spacing w:before="0" w:beforeAutospacing="0" w:after="0"/>
        <w:jc w:val="center"/>
        <w:rPr>
          <w:b/>
          <w:bCs/>
          <w:color w:val="333333"/>
          <w:sz w:val="28"/>
          <w:szCs w:val="28"/>
        </w:rPr>
      </w:pPr>
      <w:r w:rsidRPr="007D598E">
        <w:rPr>
          <w:b/>
          <w:bCs/>
          <w:color w:val="333333"/>
          <w:sz w:val="28"/>
          <w:szCs w:val="28"/>
        </w:rPr>
        <w:t xml:space="preserve">Program sa prispôsobuje individuálnemu výukovému tempu a odvahe detí. Formou hier vo vode a s vodou  si utvárajú dobrý základ k úplnému zvládnutiu tejto pohybovej kompetencie </w:t>
      </w:r>
    </w:p>
    <w:p w:rsidR="007D598E" w:rsidRPr="007D598E" w:rsidRDefault="007D598E" w:rsidP="007D598E">
      <w:pPr>
        <w:pStyle w:val="Normlnywebov"/>
        <w:spacing w:before="0" w:beforeAutospacing="0" w:after="0"/>
        <w:jc w:val="center"/>
        <w:rPr>
          <w:b/>
          <w:bCs/>
          <w:color w:val="333333"/>
          <w:sz w:val="28"/>
          <w:szCs w:val="28"/>
        </w:rPr>
      </w:pPr>
      <w:r w:rsidRPr="007D598E">
        <w:rPr>
          <w:b/>
          <w:bCs/>
          <w:color w:val="333333"/>
          <w:sz w:val="28"/>
          <w:szCs w:val="28"/>
        </w:rPr>
        <w:t>a prežívajú radosť zo  svojich úspechov.</w:t>
      </w:r>
    </w:p>
    <w:p w:rsidR="007D598E" w:rsidRDefault="007D598E" w:rsidP="007D598E">
      <w:pPr>
        <w:pStyle w:val="Normlnywebov"/>
        <w:spacing w:before="0" w:beforeAutospacing="0" w:after="0"/>
        <w:jc w:val="center"/>
        <w:rPr>
          <w:rFonts w:ascii="Comic Sans MS" w:hAnsi="Comic Sans MS"/>
          <w:b/>
          <w:bCs/>
          <w:color w:val="333333"/>
          <w:sz w:val="28"/>
          <w:szCs w:val="28"/>
        </w:rPr>
      </w:pPr>
    </w:p>
    <w:p w:rsidR="007D598E" w:rsidRPr="007D598E" w:rsidRDefault="007D598E" w:rsidP="007D598E">
      <w:pPr>
        <w:rPr>
          <w:rFonts w:ascii="Times New Roman" w:hAnsi="Times New Roman" w:cs="Times New Roman"/>
          <w:b/>
          <w:sz w:val="28"/>
          <w:szCs w:val="28"/>
        </w:rPr>
      </w:pPr>
      <w:r w:rsidRPr="007D598E">
        <w:rPr>
          <w:rFonts w:ascii="Times New Roman" w:hAnsi="Times New Roman" w:cs="Times New Roman"/>
          <w:sz w:val="28"/>
          <w:szCs w:val="28"/>
        </w:rPr>
        <w:t xml:space="preserve">Vzdelávacia oblasť </w:t>
      </w:r>
      <w:r w:rsidRPr="007D598E">
        <w:rPr>
          <w:rFonts w:ascii="Times New Roman" w:hAnsi="Times New Roman" w:cs="Times New Roman"/>
          <w:b/>
          <w:sz w:val="28"/>
          <w:szCs w:val="28"/>
        </w:rPr>
        <w:t>:  ZDRAVIE A POHYB</w:t>
      </w:r>
    </w:p>
    <w:p w:rsidR="007D598E" w:rsidRPr="007D598E" w:rsidRDefault="007D598E" w:rsidP="007D598E">
      <w:pPr>
        <w:rPr>
          <w:rFonts w:ascii="Times New Roman" w:hAnsi="Times New Roman" w:cs="Times New Roman"/>
          <w:b/>
          <w:sz w:val="28"/>
          <w:szCs w:val="28"/>
        </w:rPr>
      </w:pPr>
      <w:r w:rsidRPr="007D598E">
        <w:rPr>
          <w:rFonts w:ascii="Times New Roman" w:hAnsi="Times New Roman" w:cs="Times New Roman"/>
          <w:sz w:val="28"/>
          <w:szCs w:val="28"/>
        </w:rPr>
        <w:t xml:space="preserve">Podoblasť:   </w:t>
      </w:r>
      <w:r w:rsidRPr="007D598E">
        <w:rPr>
          <w:rFonts w:ascii="Times New Roman" w:hAnsi="Times New Roman" w:cs="Times New Roman"/>
          <w:b/>
          <w:sz w:val="28"/>
          <w:szCs w:val="28"/>
        </w:rPr>
        <w:t>3  Pohybová a telesná zdatnosť</w:t>
      </w:r>
    </w:p>
    <w:p w:rsidR="007D598E" w:rsidRPr="007D598E" w:rsidRDefault="007D598E" w:rsidP="007D598E">
      <w:pPr>
        <w:rPr>
          <w:rFonts w:ascii="Times New Roman" w:hAnsi="Times New Roman" w:cs="Times New Roman"/>
          <w:b/>
        </w:rPr>
      </w:pPr>
    </w:p>
    <w:tbl>
      <w:tblPr>
        <w:tblStyle w:val="Mriekatabuky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5"/>
        <w:gridCol w:w="5757"/>
      </w:tblGrid>
      <w:tr w:rsidR="007D598E" w:rsidRPr="008079ED" w:rsidTr="00A656A0">
        <w:tc>
          <w:tcPr>
            <w:tcW w:w="1899" w:type="pct"/>
          </w:tcPr>
          <w:p w:rsidR="007D598E" w:rsidRPr="008079ED" w:rsidRDefault="007D598E" w:rsidP="00A656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D598E" w:rsidRPr="008079ED" w:rsidRDefault="007D598E" w:rsidP="00A656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9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Výkonové štandardy</w:t>
            </w:r>
          </w:p>
        </w:tc>
        <w:tc>
          <w:tcPr>
            <w:tcW w:w="3101" w:type="pct"/>
          </w:tcPr>
          <w:p w:rsidR="007D598E" w:rsidRPr="008079ED" w:rsidRDefault="007D598E" w:rsidP="00A656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D598E" w:rsidRPr="008079ED" w:rsidRDefault="007D598E" w:rsidP="00A656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9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Obsahové štandardy</w:t>
            </w:r>
          </w:p>
        </w:tc>
      </w:tr>
      <w:tr w:rsidR="007D598E" w:rsidRPr="008079ED" w:rsidTr="00A656A0">
        <w:tc>
          <w:tcPr>
            <w:tcW w:w="1899" w:type="pct"/>
          </w:tcPr>
          <w:p w:rsidR="007D598E" w:rsidRPr="008079ED" w:rsidRDefault="007D598E" w:rsidP="00A6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Oboznamovať sa  s vodou, dokázať  ponoriť hlavu.</w:t>
            </w:r>
          </w:p>
        </w:tc>
        <w:tc>
          <w:tcPr>
            <w:tcW w:w="3101" w:type="pct"/>
          </w:tcPr>
          <w:p w:rsidR="007D598E" w:rsidRPr="008079ED" w:rsidRDefault="007D598E" w:rsidP="00A6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Motivované hry vo vode prostredníctvom, ktorých sa odstraňuje strach z vody.</w:t>
            </w:r>
          </w:p>
          <w:p w:rsidR="007D598E" w:rsidRPr="008079ED" w:rsidRDefault="007D598E" w:rsidP="00A656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i/>
                <w:sz w:val="28"/>
                <w:szCs w:val="28"/>
              </w:rPr>
              <w:t>„Plávaj ako delfín“</w:t>
            </w:r>
          </w:p>
        </w:tc>
      </w:tr>
      <w:tr w:rsidR="007D598E" w:rsidRPr="008079ED" w:rsidTr="00A656A0">
        <w:tc>
          <w:tcPr>
            <w:tcW w:w="1899" w:type="pct"/>
          </w:tcPr>
          <w:p w:rsidR="007D598E" w:rsidRPr="008079ED" w:rsidRDefault="007D598E" w:rsidP="00A6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Pohybovať sa samostatne a obratne vo vode hlbokej po pás</w:t>
            </w:r>
          </w:p>
          <w:p w:rsidR="007D598E" w:rsidRPr="008079ED" w:rsidRDefault="007D598E" w:rsidP="00A6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Vedieť individuálne ponárať hlavu</w:t>
            </w:r>
          </w:p>
        </w:tc>
        <w:tc>
          <w:tcPr>
            <w:tcW w:w="3101" w:type="pct"/>
          </w:tcPr>
          <w:p w:rsidR="007D598E" w:rsidRPr="008079ED" w:rsidRDefault="007D598E" w:rsidP="00A6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Hry  vo vode po pás.</w:t>
            </w:r>
          </w:p>
          <w:p w:rsidR="007D598E" w:rsidRPr="008079ED" w:rsidRDefault="007D598E" w:rsidP="00A6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Ponáranie hlavy podľa pokynu</w:t>
            </w:r>
          </w:p>
          <w:p w:rsidR="007D598E" w:rsidRPr="008079ED" w:rsidRDefault="007D598E" w:rsidP="00A656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i/>
                <w:sz w:val="28"/>
                <w:szCs w:val="28"/>
              </w:rPr>
              <w:t>„Voda je môj kamarát“</w:t>
            </w:r>
          </w:p>
        </w:tc>
      </w:tr>
      <w:tr w:rsidR="007D598E" w:rsidRPr="008079ED" w:rsidTr="00A656A0">
        <w:tc>
          <w:tcPr>
            <w:tcW w:w="1899" w:type="pct"/>
          </w:tcPr>
          <w:p w:rsidR="007D598E" w:rsidRPr="008079ED" w:rsidRDefault="007D598E" w:rsidP="00A6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Zvládnuť podľa individuálnych  možností a schopností počiatky splývania, prsia, znak.</w:t>
            </w:r>
          </w:p>
          <w:p w:rsidR="007D598E" w:rsidRPr="008079ED" w:rsidRDefault="007D598E" w:rsidP="00A6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Pokúsiť sa  o skok do vody  z miesta i s rozbehom.</w:t>
            </w:r>
          </w:p>
        </w:tc>
        <w:tc>
          <w:tcPr>
            <w:tcW w:w="3101" w:type="pct"/>
          </w:tcPr>
          <w:p w:rsidR="007D598E" w:rsidRPr="008079ED" w:rsidRDefault="00A656A0" w:rsidP="00A6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Splývanie</w:t>
            </w:r>
          </w:p>
          <w:p w:rsidR="007D598E" w:rsidRPr="008079ED" w:rsidRDefault="007D598E" w:rsidP="00A6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Skok do vody z miesta i s rozbehom s pomocou tyče.</w:t>
            </w:r>
          </w:p>
          <w:p w:rsidR="007D598E" w:rsidRPr="008079ED" w:rsidRDefault="007D598E" w:rsidP="007D59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i/>
                <w:sz w:val="28"/>
                <w:szCs w:val="28"/>
              </w:rPr>
              <w:t>"Skoč do vody!"</w:t>
            </w:r>
          </w:p>
        </w:tc>
      </w:tr>
    </w:tbl>
    <w:p w:rsidR="007D598E" w:rsidRDefault="007D598E" w:rsidP="003A48A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A656A0" w:rsidRDefault="00A656A0" w:rsidP="003A48A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A656A0" w:rsidRDefault="00A656A0" w:rsidP="003A48A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8079ED" w:rsidRDefault="008079ED" w:rsidP="003A48A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DA3A6E" w:rsidRDefault="00DA3A6E" w:rsidP="003A48A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8079ED" w:rsidRDefault="008079ED" w:rsidP="003A48A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DA3A6E" w:rsidRPr="00D80E90" w:rsidRDefault="00DA3A6E" w:rsidP="00DA3A6E">
      <w:pPr>
        <w:jc w:val="right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lastRenderedPageBreak/>
        <w:t>Príloha 4</w:t>
      </w:r>
    </w:p>
    <w:p w:rsidR="00A656A0" w:rsidRDefault="007837C4" w:rsidP="00DA3A6E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sk-SK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-484382</wp:posOffset>
            </wp:positionH>
            <wp:positionV relativeFrom="paragraph">
              <wp:posOffset>6494</wp:posOffset>
            </wp:positionV>
            <wp:extent cx="2181983" cy="2678944"/>
            <wp:effectExtent l="228600" t="190500" r="218317" b="178556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o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2683471"/>
                    </a:xfrm>
                    <a:prstGeom prst="rect">
                      <a:avLst/>
                    </a:prstGeom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A656A0" w:rsidRDefault="00A656A0" w:rsidP="003A48A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A656A0" w:rsidRDefault="00A656A0" w:rsidP="003A48A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A656A0" w:rsidRPr="00D006DF" w:rsidRDefault="007837C4" w:rsidP="00A656A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              </w:t>
      </w:r>
      <w:r w:rsidR="00A656A0" w:rsidRPr="00D006DF">
        <w:rPr>
          <w:rFonts w:ascii="Times New Roman" w:hAnsi="Times New Roman" w:cs="Times New Roman"/>
          <w:b/>
          <w:bCs/>
          <w:sz w:val="56"/>
          <w:szCs w:val="56"/>
        </w:rPr>
        <w:t>Škola v prírode</w:t>
      </w:r>
    </w:p>
    <w:p w:rsidR="00A656A0" w:rsidRPr="00D006DF" w:rsidRDefault="007837C4" w:rsidP="00A656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</w:t>
      </w:r>
      <w:r w:rsidR="00A656A0" w:rsidRPr="00D006DF">
        <w:rPr>
          <w:rFonts w:ascii="Times New Roman" w:hAnsi="Times New Roman" w:cs="Times New Roman"/>
          <w:b/>
          <w:bCs/>
          <w:sz w:val="40"/>
          <w:szCs w:val="40"/>
        </w:rPr>
        <w:t>5-6 ročné deti</w:t>
      </w:r>
    </w:p>
    <w:p w:rsidR="00A656A0" w:rsidRDefault="00A656A0" w:rsidP="00A656A0">
      <w:pPr>
        <w:jc w:val="center"/>
      </w:pPr>
    </w:p>
    <w:p w:rsidR="00A656A0" w:rsidRDefault="00A656A0" w:rsidP="00A656A0"/>
    <w:p w:rsidR="00D006DF" w:rsidRPr="0071382F" w:rsidRDefault="00A656A0" w:rsidP="00D006D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1382F">
        <w:rPr>
          <w:rFonts w:ascii="Times New Roman" w:hAnsi="Times New Roman" w:cs="Times New Roman"/>
          <w:b/>
          <w:bCs/>
          <w:sz w:val="28"/>
          <w:szCs w:val="28"/>
        </w:rPr>
        <w:t>Škola v prírode</w:t>
      </w:r>
      <w:r w:rsidR="00D006DF" w:rsidRPr="007138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82F">
        <w:rPr>
          <w:rFonts w:ascii="Times New Roman" w:hAnsi="Times New Roman" w:cs="Times New Roman"/>
          <w:b/>
          <w:bCs/>
          <w:sz w:val="28"/>
          <w:szCs w:val="28"/>
        </w:rPr>
        <w:t xml:space="preserve">predstavuje pre deti možnosť </w:t>
      </w:r>
    </w:p>
    <w:p w:rsidR="00A656A0" w:rsidRPr="0071382F" w:rsidRDefault="00D006DF" w:rsidP="00D006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82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71382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7138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56A0" w:rsidRPr="0071382F">
        <w:rPr>
          <w:rFonts w:ascii="Times New Roman" w:hAnsi="Times New Roman" w:cs="Times New Roman"/>
          <w:b/>
          <w:bCs/>
          <w:sz w:val="28"/>
          <w:szCs w:val="28"/>
        </w:rPr>
        <w:t>aktívne pocítiť a  porozumieť vzťahu</w:t>
      </w:r>
    </w:p>
    <w:p w:rsidR="00D006DF" w:rsidRPr="0071382F" w:rsidRDefault="00D006DF" w:rsidP="00D006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82F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1382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7138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56A0" w:rsidRPr="0071382F">
        <w:rPr>
          <w:rFonts w:ascii="Times New Roman" w:hAnsi="Times New Roman" w:cs="Times New Roman"/>
          <w:b/>
          <w:bCs/>
          <w:sz w:val="28"/>
          <w:szCs w:val="28"/>
        </w:rPr>
        <w:t>medzi človekom a prírodou</w:t>
      </w:r>
    </w:p>
    <w:p w:rsidR="00A656A0" w:rsidRPr="0071382F" w:rsidRDefault="00A656A0" w:rsidP="00D006D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1382F">
        <w:rPr>
          <w:rFonts w:ascii="Times New Roman" w:hAnsi="Times New Roman" w:cs="Times New Roman"/>
          <w:b/>
          <w:bCs/>
          <w:sz w:val="28"/>
          <w:szCs w:val="28"/>
        </w:rPr>
        <w:t xml:space="preserve">a vytvoriť si tak trvalý pozitívny postoj k prírode </w:t>
      </w:r>
    </w:p>
    <w:p w:rsidR="00A656A0" w:rsidRPr="0071382F" w:rsidRDefault="00D006DF" w:rsidP="00D006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82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71382F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7138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56A0" w:rsidRPr="0071382F">
        <w:rPr>
          <w:rFonts w:ascii="Times New Roman" w:hAnsi="Times New Roman" w:cs="Times New Roman"/>
          <w:b/>
          <w:bCs/>
          <w:sz w:val="28"/>
          <w:szCs w:val="28"/>
        </w:rPr>
        <w:t>a životnému prostrediu.</w:t>
      </w:r>
    </w:p>
    <w:p w:rsidR="00D006DF" w:rsidRPr="00363947" w:rsidRDefault="00D006DF" w:rsidP="00D006DF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A656A0" w:rsidRPr="00D006DF" w:rsidRDefault="00A656A0" w:rsidP="00D006DF">
      <w:pPr>
        <w:rPr>
          <w:rFonts w:ascii="Times New Roman" w:hAnsi="Times New Roman" w:cs="Times New Roman"/>
          <w:b/>
          <w:sz w:val="28"/>
          <w:szCs w:val="28"/>
        </w:rPr>
      </w:pPr>
      <w:r w:rsidRPr="00D006DF">
        <w:rPr>
          <w:rFonts w:ascii="Times New Roman" w:hAnsi="Times New Roman" w:cs="Times New Roman"/>
          <w:sz w:val="28"/>
          <w:szCs w:val="28"/>
        </w:rPr>
        <w:t xml:space="preserve">Vzdelávacia oblasť </w:t>
      </w:r>
      <w:r w:rsidRPr="00D006DF">
        <w:rPr>
          <w:rFonts w:ascii="Times New Roman" w:hAnsi="Times New Roman" w:cs="Times New Roman"/>
          <w:b/>
          <w:sz w:val="28"/>
          <w:szCs w:val="28"/>
        </w:rPr>
        <w:t>:  ZDRAVIE A POHYB</w:t>
      </w:r>
    </w:p>
    <w:p w:rsidR="00A656A0" w:rsidRDefault="00A656A0" w:rsidP="00D006DF">
      <w:pPr>
        <w:rPr>
          <w:rFonts w:ascii="Times New Roman" w:hAnsi="Times New Roman" w:cs="Times New Roman"/>
          <w:b/>
          <w:sz w:val="28"/>
          <w:szCs w:val="28"/>
        </w:rPr>
      </w:pPr>
      <w:r w:rsidRPr="00D006DF">
        <w:rPr>
          <w:rFonts w:ascii="Times New Roman" w:hAnsi="Times New Roman" w:cs="Times New Roman"/>
          <w:sz w:val="28"/>
          <w:szCs w:val="28"/>
        </w:rPr>
        <w:t xml:space="preserve">Podoblasť:   </w:t>
      </w:r>
      <w:r w:rsidRPr="00D006DF">
        <w:rPr>
          <w:rFonts w:ascii="Times New Roman" w:hAnsi="Times New Roman" w:cs="Times New Roman"/>
          <w:b/>
          <w:sz w:val="28"/>
          <w:szCs w:val="28"/>
        </w:rPr>
        <w:t>3  Pohybová a telesná zdatnosť</w:t>
      </w:r>
    </w:p>
    <w:p w:rsidR="00D006DF" w:rsidRPr="00D006DF" w:rsidRDefault="00D006DF" w:rsidP="00D006D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5000" w:type="pct"/>
        <w:tblLook w:val="01E0"/>
      </w:tblPr>
      <w:tblGrid>
        <w:gridCol w:w="3369"/>
        <w:gridCol w:w="5913"/>
      </w:tblGrid>
      <w:tr w:rsidR="00D006DF" w:rsidRPr="008079ED" w:rsidTr="0097159E">
        <w:tc>
          <w:tcPr>
            <w:tcW w:w="1815" w:type="pct"/>
          </w:tcPr>
          <w:p w:rsidR="00D006DF" w:rsidRPr="008079ED" w:rsidRDefault="00D006DF" w:rsidP="00713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006DF" w:rsidRPr="008079ED" w:rsidRDefault="00D006DF" w:rsidP="00713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9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Výkonové štandardy</w:t>
            </w:r>
          </w:p>
        </w:tc>
        <w:tc>
          <w:tcPr>
            <w:tcW w:w="3185" w:type="pct"/>
          </w:tcPr>
          <w:p w:rsidR="00D006DF" w:rsidRPr="008079ED" w:rsidRDefault="00D006DF" w:rsidP="00713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006DF" w:rsidRPr="008079ED" w:rsidRDefault="00D006DF" w:rsidP="00713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9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Obsahové štandardy</w:t>
            </w:r>
          </w:p>
        </w:tc>
      </w:tr>
      <w:tr w:rsidR="00D006DF" w:rsidRPr="008079ED" w:rsidTr="0097159E">
        <w:tc>
          <w:tcPr>
            <w:tcW w:w="1815" w:type="pct"/>
          </w:tcPr>
          <w:p w:rsidR="00D006DF" w:rsidRPr="008079ED" w:rsidRDefault="00D006DF" w:rsidP="0071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 xml:space="preserve">Na základne priameho pozorovania poznávať život rastlín a živočíchov </w:t>
            </w:r>
          </w:p>
        </w:tc>
        <w:tc>
          <w:tcPr>
            <w:tcW w:w="3185" w:type="pct"/>
          </w:tcPr>
          <w:p w:rsidR="00D006DF" w:rsidRPr="008079ED" w:rsidRDefault="00D006DF" w:rsidP="0071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Priame pozorovanie, bádanie, zážitkové učenie.</w:t>
            </w:r>
          </w:p>
          <w:p w:rsidR="00D006DF" w:rsidRPr="008079ED" w:rsidRDefault="00D006DF" w:rsidP="007138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i/>
                <w:sz w:val="28"/>
                <w:szCs w:val="28"/>
              </w:rPr>
              <w:t>„Život v prírode“</w:t>
            </w:r>
          </w:p>
          <w:p w:rsidR="00D006DF" w:rsidRPr="008079ED" w:rsidRDefault="00D006DF" w:rsidP="00713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6DF" w:rsidRPr="008079ED" w:rsidTr="0097159E">
        <w:tc>
          <w:tcPr>
            <w:tcW w:w="1815" w:type="pct"/>
          </w:tcPr>
          <w:p w:rsidR="00D006DF" w:rsidRPr="008079ED" w:rsidRDefault="00D006DF" w:rsidP="0071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 xml:space="preserve">Pohotovo a obratne prekonávať prírodné prekážky. </w:t>
            </w:r>
          </w:p>
          <w:p w:rsidR="00D006DF" w:rsidRPr="008079ED" w:rsidRDefault="00D006DF" w:rsidP="00713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</w:tcPr>
          <w:p w:rsidR="00D006DF" w:rsidRPr="008079ED" w:rsidRDefault="0097159E" w:rsidP="0071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Rozvíjanie  motorickej</w:t>
            </w:r>
            <w:r w:rsidR="00D006DF" w:rsidRPr="008079ED">
              <w:rPr>
                <w:rFonts w:ascii="Times New Roman" w:hAnsi="Times New Roman" w:cs="Times New Roman"/>
                <w:sz w:val="28"/>
                <w:szCs w:val="28"/>
              </w:rPr>
              <w:t xml:space="preserve"> zručnosti, obra</w:t>
            </w: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tnosti, pohotovosti a odvahy</w:t>
            </w:r>
            <w:r w:rsidR="00D006DF" w:rsidRPr="008079ED">
              <w:rPr>
                <w:rFonts w:ascii="Times New Roman" w:hAnsi="Times New Roman" w:cs="Times New Roman"/>
                <w:sz w:val="28"/>
                <w:szCs w:val="28"/>
              </w:rPr>
              <w:t xml:space="preserve"> pri  hrách v teréne</w:t>
            </w: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 xml:space="preserve"> s využitím prírodných prekážok</w:t>
            </w:r>
          </w:p>
          <w:p w:rsidR="0097159E" w:rsidRPr="008079ED" w:rsidRDefault="0097159E" w:rsidP="009715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i/>
                <w:sz w:val="28"/>
                <w:szCs w:val="28"/>
              </w:rPr>
              <w:t>"Na zajaca"</w:t>
            </w:r>
          </w:p>
        </w:tc>
      </w:tr>
      <w:tr w:rsidR="00D006DF" w:rsidRPr="008079ED" w:rsidTr="0097159E">
        <w:tc>
          <w:tcPr>
            <w:tcW w:w="1815" w:type="pct"/>
          </w:tcPr>
          <w:p w:rsidR="00D006DF" w:rsidRPr="008079ED" w:rsidRDefault="00D006DF" w:rsidP="0071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 xml:space="preserve">Identifikovať rôznorodosť prírodnej ríše pri zbere prírodnín. </w:t>
            </w:r>
          </w:p>
        </w:tc>
        <w:tc>
          <w:tcPr>
            <w:tcW w:w="3185" w:type="pct"/>
          </w:tcPr>
          <w:p w:rsidR="0097159E" w:rsidRPr="008079ED" w:rsidRDefault="00D006DF" w:rsidP="0071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 xml:space="preserve">Vyhľadávať a zostavovať  obrazce a </w:t>
            </w:r>
          </w:p>
          <w:p w:rsidR="00D006DF" w:rsidRPr="008079ED" w:rsidRDefault="0097159E" w:rsidP="0071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kompozičné celky</w:t>
            </w:r>
          </w:p>
          <w:p w:rsidR="0097159E" w:rsidRPr="008079ED" w:rsidRDefault="0097159E" w:rsidP="009715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i/>
                <w:sz w:val="28"/>
                <w:szCs w:val="28"/>
              </w:rPr>
              <w:t>"Obrázky z prírodnín"</w:t>
            </w:r>
          </w:p>
        </w:tc>
      </w:tr>
      <w:tr w:rsidR="00D006DF" w:rsidRPr="008079ED" w:rsidTr="0097159E">
        <w:tc>
          <w:tcPr>
            <w:tcW w:w="1815" w:type="pct"/>
          </w:tcPr>
          <w:p w:rsidR="00D006DF" w:rsidRPr="008079ED" w:rsidRDefault="00D006DF" w:rsidP="0071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Poznávať a pomenovať  niekt</w:t>
            </w:r>
            <w:r w:rsidR="0097159E" w:rsidRPr="008079ED">
              <w:rPr>
                <w:rFonts w:ascii="Times New Roman" w:hAnsi="Times New Roman" w:cs="Times New Roman"/>
                <w:sz w:val="28"/>
                <w:szCs w:val="28"/>
              </w:rPr>
              <w:t>oré zvieratá, vtáky, hmyz... zaznamenať</w:t>
            </w: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 xml:space="preserve"> ich výskyt.</w:t>
            </w:r>
          </w:p>
        </w:tc>
        <w:tc>
          <w:tcPr>
            <w:tcW w:w="3185" w:type="pct"/>
          </w:tcPr>
          <w:p w:rsidR="0097159E" w:rsidRPr="008079ED" w:rsidRDefault="0097159E" w:rsidP="0071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Priame pozorovanie</w:t>
            </w:r>
          </w:p>
          <w:p w:rsidR="0097159E" w:rsidRPr="008079ED" w:rsidRDefault="0097159E" w:rsidP="0071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Tvorba mapy</w:t>
            </w:r>
          </w:p>
          <w:p w:rsidR="00D006DF" w:rsidRPr="008079ED" w:rsidRDefault="0097159E" w:rsidP="009715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„Mapa </w:t>
            </w:r>
            <w:r w:rsidR="00D006DF" w:rsidRPr="008079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živočíchov“.</w:t>
            </w:r>
          </w:p>
        </w:tc>
      </w:tr>
      <w:tr w:rsidR="00D006DF" w:rsidRPr="008079ED" w:rsidTr="0097159E">
        <w:tc>
          <w:tcPr>
            <w:tcW w:w="1815" w:type="pct"/>
          </w:tcPr>
          <w:p w:rsidR="00D006DF" w:rsidRPr="008079ED" w:rsidRDefault="00D006DF" w:rsidP="0071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Rešpektovať pravidlá a spolupracovať v skupine.</w:t>
            </w:r>
          </w:p>
        </w:tc>
        <w:tc>
          <w:tcPr>
            <w:tcW w:w="3185" w:type="pct"/>
          </w:tcPr>
          <w:p w:rsidR="00D006DF" w:rsidRPr="008079ED" w:rsidRDefault="00D006DF" w:rsidP="0071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r w:rsidR="0097159E" w:rsidRPr="008079ED">
              <w:rPr>
                <w:rFonts w:ascii="Times New Roman" w:hAnsi="Times New Roman" w:cs="Times New Roman"/>
                <w:sz w:val="28"/>
                <w:szCs w:val="28"/>
              </w:rPr>
              <w:t>hybová improvizácia, dodržiavanie pravidiel</w:t>
            </w: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 xml:space="preserve"> v skupinových a pohybových hrách.</w:t>
            </w:r>
          </w:p>
          <w:p w:rsidR="00D006DF" w:rsidRPr="008079ED" w:rsidRDefault="00D006DF" w:rsidP="009715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8079ED">
              <w:rPr>
                <w:rFonts w:ascii="Times New Roman" w:hAnsi="Times New Roman" w:cs="Times New Roman"/>
                <w:i/>
                <w:sz w:val="28"/>
                <w:szCs w:val="28"/>
              </w:rPr>
              <w:t>Poďme sa spolu zahrať“</w:t>
            </w:r>
          </w:p>
        </w:tc>
      </w:tr>
      <w:tr w:rsidR="00D006DF" w:rsidRPr="008079ED" w:rsidTr="0097159E">
        <w:tc>
          <w:tcPr>
            <w:tcW w:w="1815" w:type="pct"/>
          </w:tcPr>
          <w:p w:rsidR="00D006DF" w:rsidRPr="008079ED" w:rsidRDefault="00D006DF" w:rsidP="0071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Dokázať vhodne a tvorivo  kombinovať rôzne druhy materiálu.</w:t>
            </w:r>
          </w:p>
        </w:tc>
        <w:tc>
          <w:tcPr>
            <w:tcW w:w="3185" w:type="pct"/>
          </w:tcPr>
          <w:p w:rsidR="00D006DF" w:rsidRPr="008079ED" w:rsidRDefault="0097159E" w:rsidP="0071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Konštruovanie, lepenie,</w:t>
            </w:r>
            <w:r w:rsidR="00B82123" w:rsidRPr="00807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9ED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D006DF" w:rsidRPr="008079ED">
              <w:rPr>
                <w:rFonts w:ascii="Times New Roman" w:hAnsi="Times New Roman" w:cs="Times New Roman"/>
                <w:sz w:val="28"/>
                <w:szCs w:val="28"/>
              </w:rPr>
              <w:t>ýtvarná, pracovná a technická tvorivosť</w:t>
            </w:r>
          </w:p>
          <w:p w:rsidR="00D006DF" w:rsidRPr="008079ED" w:rsidRDefault="00D006DF" w:rsidP="007138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9ED">
              <w:rPr>
                <w:rFonts w:ascii="Times New Roman" w:hAnsi="Times New Roman" w:cs="Times New Roman"/>
                <w:i/>
                <w:sz w:val="28"/>
                <w:szCs w:val="28"/>
              </w:rPr>
              <w:t>„Karnevalová maska“</w:t>
            </w:r>
          </w:p>
        </w:tc>
      </w:tr>
    </w:tbl>
    <w:p w:rsidR="00B82123" w:rsidRDefault="00B82123" w:rsidP="0097159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                        </w:t>
      </w:r>
    </w:p>
    <w:p w:rsidR="00DA3A6E" w:rsidRPr="00D80E90" w:rsidRDefault="00B82123" w:rsidP="00DA3A6E">
      <w:pPr>
        <w:jc w:val="right"/>
        <w:rPr>
          <w:rFonts w:ascii="Times" w:hAnsi="Times"/>
          <w:b/>
          <w:color w:val="000000" w:themeColor="text1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ab/>
      </w:r>
      <w:r>
        <w:rPr>
          <w:rFonts w:ascii="Times New Roman" w:hAnsi="Times New Roman" w:cs="Times New Roman"/>
          <w:b/>
          <w:bCs/>
          <w:sz w:val="56"/>
          <w:szCs w:val="56"/>
        </w:rPr>
        <w:tab/>
      </w:r>
      <w:r>
        <w:rPr>
          <w:rFonts w:ascii="Times New Roman" w:hAnsi="Times New Roman" w:cs="Times New Roman"/>
          <w:b/>
          <w:bCs/>
          <w:sz w:val="56"/>
          <w:szCs w:val="56"/>
        </w:rPr>
        <w:tab/>
      </w:r>
      <w:r>
        <w:rPr>
          <w:rFonts w:ascii="Times New Roman" w:hAnsi="Times New Roman" w:cs="Times New Roman"/>
          <w:b/>
          <w:bCs/>
          <w:sz w:val="56"/>
          <w:szCs w:val="56"/>
        </w:rPr>
        <w:tab/>
      </w:r>
      <w:r>
        <w:rPr>
          <w:rFonts w:ascii="Times New Roman" w:hAnsi="Times New Roman" w:cs="Times New Roman"/>
          <w:b/>
          <w:bCs/>
          <w:sz w:val="56"/>
          <w:szCs w:val="56"/>
        </w:rPr>
        <w:tab/>
      </w:r>
    </w:p>
    <w:p w:rsidR="00DA3A6E" w:rsidRPr="00D80E90" w:rsidRDefault="00DA3A6E" w:rsidP="00DA3A6E">
      <w:pPr>
        <w:jc w:val="right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lastRenderedPageBreak/>
        <w:t>Príloha 5</w:t>
      </w:r>
    </w:p>
    <w:p w:rsidR="008079ED" w:rsidRDefault="007837C4" w:rsidP="0097159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noProof/>
          <w:sz w:val="56"/>
          <w:szCs w:val="56"/>
          <w:lang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-592537</wp:posOffset>
            </wp:positionH>
            <wp:positionV relativeFrom="paragraph">
              <wp:posOffset>354310</wp:posOffset>
            </wp:positionV>
            <wp:extent cx="3350342" cy="1749095"/>
            <wp:effectExtent l="228600" t="190500" r="212008" b="174955"/>
            <wp:wrapNone/>
            <wp:docPr id="10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tlopt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357" r="7620" b="3167"/>
                    <a:stretch>
                      <a:fillRect/>
                    </a:stretch>
                  </pic:blipFill>
                  <pic:spPr>
                    <a:xfrm>
                      <a:off x="0" y="0"/>
                      <a:ext cx="3350491" cy="1749173"/>
                    </a:xfrm>
                    <a:prstGeom prst="rect">
                      <a:avLst/>
                    </a:prstGeom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8079ED" w:rsidRDefault="008079ED" w:rsidP="0097159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7159E" w:rsidRPr="0097159E" w:rsidRDefault="008079ED" w:rsidP="0097159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                             </w:t>
      </w:r>
      <w:r w:rsidR="0097159E" w:rsidRPr="0097159E">
        <w:rPr>
          <w:rFonts w:ascii="Times New Roman" w:hAnsi="Times New Roman" w:cs="Times New Roman"/>
          <w:b/>
          <w:bCs/>
          <w:sz w:val="56"/>
          <w:szCs w:val="56"/>
        </w:rPr>
        <w:t>Cvičenie na fit-lopte</w:t>
      </w:r>
    </w:p>
    <w:p w:rsidR="0097159E" w:rsidRPr="0097159E" w:rsidRDefault="00B82123" w:rsidP="0097159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</w:t>
      </w:r>
      <w:r w:rsidR="008079ED"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="0097159E" w:rsidRPr="0097159E">
        <w:rPr>
          <w:rFonts w:ascii="Times New Roman" w:hAnsi="Times New Roman" w:cs="Times New Roman"/>
          <w:b/>
          <w:bCs/>
          <w:sz w:val="40"/>
          <w:szCs w:val="40"/>
        </w:rPr>
        <w:t>4-6 ročné deti</w:t>
      </w:r>
    </w:p>
    <w:p w:rsidR="0097159E" w:rsidRPr="004A5F90" w:rsidRDefault="0097159E" w:rsidP="00B82123">
      <w:pPr>
        <w:ind w:left="2340"/>
      </w:pPr>
    </w:p>
    <w:p w:rsidR="0097159E" w:rsidRDefault="0097159E" w:rsidP="0097159E"/>
    <w:p w:rsidR="00B82123" w:rsidRDefault="00AA3240" w:rsidP="009715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</w:p>
    <w:p w:rsidR="00B82123" w:rsidRDefault="00B82123" w:rsidP="009715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123" w:rsidRDefault="00B82123" w:rsidP="009715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59E" w:rsidRPr="00AA3240" w:rsidRDefault="0097159E" w:rsidP="0097159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A3240">
        <w:rPr>
          <w:rFonts w:ascii="Times New Roman" w:hAnsi="Times New Roman" w:cs="Times New Roman"/>
          <w:b/>
          <w:bCs/>
          <w:sz w:val="28"/>
          <w:szCs w:val="28"/>
          <w:u w:val="single"/>
        </w:rPr>
        <w:t>Inovatívny cvičebný program, ktorý:</w:t>
      </w:r>
    </w:p>
    <w:p w:rsidR="0097159E" w:rsidRPr="00AA3240" w:rsidRDefault="0097159E" w:rsidP="0097159E">
      <w:pPr>
        <w:ind w:left="2340"/>
        <w:rPr>
          <w:rFonts w:ascii="Times New Roman" w:hAnsi="Times New Roman" w:cs="Times New Roman"/>
          <w:b/>
          <w:bCs/>
        </w:rPr>
      </w:pPr>
    </w:p>
    <w:p w:rsidR="0097159E" w:rsidRPr="00AA3240" w:rsidRDefault="0097159E" w:rsidP="00B82123">
      <w:pPr>
        <w:numPr>
          <w:ilvl w:val="0"/>
          <w:numId w:val="18"/>
        </w:numPr>
        <w:tabs>
          <w:tab w:val="clear" w:pos="3762"/>
          <w:tab w:val="left" w:pos="1276"/>
        </w:tabs>
        <w:ind w:left="567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A3240">
        <w:rPr>
          <w:rFonts w:ascii="Times New Roman" w:hAnsi="Times New Roman" w:cs="Times New Roman"/>
          <w:b/>
          <w:bCs/>
          <w:sz w:val="28"/>
          <w:szCs w:val="28"/>
        </w:rPr>
        <w:t>zvyšuje pružnosť tela</w:t>
      </w:r>
    </w:p>
    <w:p w:rsidR="0097159E" w:rsidRPr="00AA3240" w:rsidRDefault="0097159E" w:rsidP="00B82123">
      <w:pPr>
        <w:numPr>
          <w:ilvl w:val="0"/>
          <w:numId w:val="18"/>
        </w:numPr>
        <w:tabs>
          <w:tab w:val="clear" w:pos="3762"/>
        </w:tabs>
        <w:ind w:left="1276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AA3240">
        <w:rPr>
          <w:rFonts w:ascii="Times New Roman" w:hAnsi="Times New Roman" w:cs="Times New Roman"/>
          <w:b/>
          <w:bCs/>
          <w:sz w:val="28"/>
          <w:szCs w:val="28"/>
        </w:rPr>
        <w:t>zlepšuje jeho držanie</w:t>
      </w:r>
    </w:p>
    <w:p w:rsidR="0097159E" w:rsidRPr="00AA3240" w:rsidRDefault="0097159E" w:rsidP="00B82123">
      <w:pPr>
        <w:numPr>
          <w:ilvl w:val="0"/>
          <w:numId w:val="18"/>
        </w:numPr>
        <w:tabs>
          <w:tab w:val="clear" w:pos="3762"/>
        </w:tabs>
        <w:ind w:left="1276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AA3240">
        <w:rPr>
          <w:rFonts w:ascii="Times New Roman" w:hAnsi="Times New Roman" w:cs="Times New Roman"/>
          <w:b/>
          <w:bCs/>
          <w:sz w:val="28"/>
          <w:szCs w:val="28"/>
        </w:rPr>
        <w:t>posilňuje základné stabilizačné svaly</w:t>
      </w:r>
    </w:p>
    <w:p w:rsidR="0097159E" w:rsidRPr="00AA3240" w:rsidRDefault="0097159E" w:rsidP="00B82123">
      <w:pPr>
        <w:numPr>
          <w:ilvl w:val="0"/>
          <w:numId w:val="18"/>
        </w:numPr>
        <w:tabs>
          <w:tab w:val="clear" w:pos="3762"/>
        </w:tabs>
        <w:ind w:left="1276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AA3240">
        <w:rPr>
          <w:rFonts w:ascii="Times New Roman" w:hAnsi="Times New Roman" w:cs="Times New Roman"/>
          <w:b/>
          <w:bCs/>
          <w:sz w:val="28"/>
          <w:szCs w:val="28"/>
        </w:rPr>
        <w:t>zabraňuje ich ochabnutiu</w:t>
      </w:r>
    </w:p>
    <w:p w:rsidR="0097159E" w:rsidRPr="00AA3240" w:rsidRDefault="0097159E" w:rsidP="00B82123">
      <w:pPr>
        <w:numPr>
          <w:ilvl w:val="0"/>
          <w:numId w:val="18"/>
        </w:numPr>
        <w:tabs>
          <w:tab w:val="clear" w:pos="3762"/>
        </w:tabs>
        <w:ind w:left="1276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AA3240">
        <w:rPr>
          <w:rFonts w:ascii="Times New Roman" w:hAnsi="Times New Roman" w:cs="Times New Roman"/>
          <w:b/>
          <w:bCs/>
          <w:sz w:val="28"/>
          <w:szCs w:val="28"/>
        </w:rPr>
        <w:t>pôsobí na rozvoj, prevenciu i rehabilitáciu</w:t>
      </w:r>
    </w:p>
    <w:p w:rsidR="0097159E" w:rsidRPr="00AA3240" w:rsidRDefault="0097159E" w:rsidP="00B82123">
      <w:pPr>
        <w:numPr>
          <w:ilvl w:val="0"/>
          <w:numId w:val="18"/>
        </w:numPr>
        <w:tabs>
          <w:tab w:val="clear" w:pos="3762"/>
        </w:tabs>
        <w:ind w:left="1276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AA3240">
        <w:rPr>
          <w:rFonts w:ascii="Times New Roman" w:hAnsi="Times New Roman" w:cs="Times New Roman"/>
          <w:b/>
          <w:bCs/>
          <w:sz w:val="28"/>
          <w:szCs w:val="28"/>
        </w:rPr>
        <w:t>prináša uvoľnenie,  zábavu a pozitívny zážitok</w:t>
      </w:r>
    </w:p>
    <w:p w:rsidR="0097159E" w:rsidRPr="00AA3240" w:rsidRDefault="0097159E" w:rsidP="00B82123">
      <w:pPr>
        <w:ind w:left="1276" w:hanging="709"/>
        <w:rPr>
          <w:rFonts w:ascii="Times New Roman" w:hAnsi="Times New Roman" w:cs="Times New Roman"/>
          <w:sz w:val="32"/>
          <w:szCs w:val="32"/>
        </w:rPr>
      </w:pPr>
    </w:p>
    <w:p w:rsidR="00AA3240" w:rsidRPr="00D006DF" w:rsidRDefault="00AA3240" w:rsidP="00AA3240">
      <w:pPr>
        <w:rPr>
          <w:rFonts w:ascii="Times New Roman" w:hAnsi="Times New Roman" w:cs="Times New Roman"/>
          <w:b/>
          <w:sz w:val="28"/>
          <w:szCs w:val="28"/>
        </w:rPr>
      </w:pPr>
      <w:r w:rsidRPr="00D006DF">
        <w:rPr>
          <w:rFonts w:ascii="Times New Roman" w:hAnsi="Times New Roman" w:cs="Times New Roman"/>
          <w:sz w:val="28"/>
          <w:szCs w:val="28"/>
        </w:rPr>
        <w:t xml:space="preserve">Vzdelávacia oblasť </w:t>
      </w:r>
      <w:r w:rsidRPr="00D006DF">
        <w:rPr>
          <w:rFonts w:ascii="Times New Roman" w:hAnsi="Times New Roman" w:cs="Times New Roman"/>
          <w:b/>
          <w:sz w:val="28"/>
          <w:szCs w:val="28"/>
        </w:rPr>
        <w:t>:  ZDRAVIE A POHYB</w:t>
      </w:r>
    </w:p>
    <w:p w:rsidR="0097159E" w:rsidRDefault="00AA3240" w:rsidP="00AA3240">
      <w:pPr>
        <w:rPr>
          <w:rFonts w:ascii="Times New Roman" w:hAnsi="Times New Roman" w:cs="Times New Roman"/>
          <w:b/>
          <w:sz w:val="28"/>
          <w:szCs w:val="28"/>
        </w:rPr>
      </w:pPr>
      <w:r w:rsidRPr="00D006DF">
        <w:rPr>
          <w:rFonts w:ascii="Times New Roman" w:hAnsi="Times New Roman" w:cs="Times New Roman"/>
          <w:sz w:val="28"/>
          <w:szCs w:val="28"/>
        </w:rPr>
        <w:t xml:space="preserve">Podoblasť:   </w:t>
      </w:r>
      <w:r w:rsidRPr="00D006DF">
        <w:rPr>
          <w:rFonts w:ascii="Times New Roman" w:hAnsi="Times New Roman" w:cs="Times New Roman"/>
          <w:b/>
          <w:sz w:val="28"/>
          <w:szCs w:val="28"/>
        </w:rPr>
        <w:t>3  Pohybová a telesná zdatnosť</w:t>
      </w:r>
    </w:p>
    <w:p w:rsidR="00BD174B" w:rsidRDefault="00BD174B" w:rsidP="00AA324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5000" w:type="pct"/>
        <w:tblLook w:val="01E0"/>
      </w:tblPr>
      <w:tblGrid>
        <w:gridCol w:w="3165"/>
        <w:gridCol w:w="6117"/>
      </w:tblGrid>
      <w:tr w:rsidR="00BD174B" w:rsidRPr="00BD174B" w:rsidTr="00060362">
        <w:tc>
          <w:tcPr>
            <w:tcW w:w="1705" w:type="pct"/>
          </w:tcPr>
          <w:p w:rsidR="00BD174B" w:rsidRPr="00BD174B" w:rsidRDefault="00BD174B" w:rsidP="0006036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D174B" w:rsidRPr="00BD174B" w:rsidRDefault="00BD174B" w:rsidP="00060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1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Výkonové štandardy</w:t>
            </w:r>
          </w:p>
        </w:tc>
        <w:tc>
          <w:tcPr>
            <w:tcW w:w="3295" w:type="pct"/>
          </w:tcPr>
          <w:p w:rsidR="00BD174B" w:rsidRPr="00BD174B" w:rsidRDefault="00BD174B" w:rsidP="00060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D174B" w:rsidRPr="00BD174B" w:rsidRDefault="00BD174B" w:rsidP="00060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1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Obsahové štandardy</w:t>
            </w:r>
          </w:p>
        </w:tc>
      </w:tr>
      <w:tr w:rsidR="00BD174B" w:rsidRPr="00BD174B" w:rsidTr="00060362">
        <w:tc>
          <w:tcPr>
            <w:tcW w:w="1705" w:type="pct"/>
          </w:tcPr>
          <w:p w:rsidR="00BD174B" w:rsidRPr="00BD174B" w:rsidRDefault="00BD174B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>Dokázať kontrolovať svalové napätie, dýchanie.</w:t>
            </w:r>
          </w:p>
          <w:p w:rsidR="00BD174B" w:rsidRPr="00BD174B" w:rsidRDefault="00BD174B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74B" w:rsidRPr="00BD174B" w:rsidRDefault="00BD174B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74B" w:rsidRPr="00BD174B" w:rsidRDefault="00BD174B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>Udržať rovnováhu na lopte.</w:t>
            </w:r>
          </w:p>
          <w:p w:rsidR="00BD174B" w:rsidRPr="00BD174B" w:rsidRDefault="00BD174B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74B" w:rsidRPr="00BD174B" w:rsidRDefault="00BD174B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74B" w:rsidRPr="00BD174B" w:rsidRDefault="00BD174B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>Využívať na primeranej úrovni hrubú motoriku.</w:t>
            </w:r>
          </w:p>
          <w:p w:rsidR="00BD174B" w:rsidRPr="00BD174B" w:rsidRDefault="00BD174B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74B" w:rsidRPr="00BD174B" w:rsidRDefault="00BD174B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74B" w:rsidRPr="00BD174B" w:rsidRDefault="00BD174B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>Primerane  manipulovať s náčiním.</w:t>
            </w:r>
          </w:p>
          <w:p w:rsidR="00BD174B" w:rsidRPr="00BD174B" w:rsidRDefault="00BD174B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74B" w:rsidRPr="00BD174B" w:rsidRDefault="00BD174B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74B" w:rsidRPr="00BD174B" w:rsidRDefault="00BD174B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74B" w:rsidRPr="00BD174B" w:rsidRDefault="00BD174B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74B" w:rsidRPr="00BD174B" w:rsidRDefault="00BD174B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74B" w:rsidRPr="00BD174B" w:rsidRDefault="00BD174B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74B" w:rsidRPr="00BD174B" w:rsidRDefault="00BD174B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74B" w:rsidRPr="00BD174B" w:rsidRDefault="00BD174B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pct"/>
          </w:tcPr>
          <w:p w:rsidR="00BD174B" w:rsidRPr="00BD174B" w:rsidRDefault="00BD174B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Učiteľ vytváraťsituácie, v ktorých dieťa zvládne:</w:t>
            </w:r>
          </w:p>
          <w:p w:rsidR="00BD174B" w:rsidRPr="00BD174B" w:rsidRDefault="00BD174B" w:rsidP="00BD174B">
            <w:pPr>
              <w:pStyle w:val="Odsekzoznamu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</w:pPr>
            <w:r w:rsidRPr="00BD174B"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  <w:t>Sed skrčmo skrížny, položiť loptu pred seba, ruky na loptu, úklony hlavou</w:t>
            </w:r>
          </w:p>
          <w:p w:rsidR="00BD174B" w:rsidRPr="00BD174B" w:rsidRDefault="00BD174B" w:rsidP="00BD174B">
            <w:pPr>
              <w:pStyle w:val="Odsekzoznamu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</w:pPr>
            <w:r w:rsidRPr="00BD174B"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  <w:t>Sed skrčmo skrížny, kotúľať loptu okolo seba</w:t>
            </w:r>
          </w:p>
          <w:p w:rsidR="00BD174B" w:rsidRPr="00BD174B" w:rsidRDefault="00BD174B" w:rsidP="00BD174B">
            <w:pPr>
              <w:pStyle w:val="Odsekzoznamu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</w:pPr>
            <w:r w:rsidRPr="00BD174B"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  <w:t>Sed skrčmo skrížny, dvíhať loptu o vzpaženia</w:t>
            </w:r>
          </w:p>
          <w:p w:rsidR="00BD174B" w:rsidRPr="00BD174B" w:rsidRDefault="00BD174B" w:rsidP="00BD174B">
            <w:pPr>
              <w:pStyle w:val="Odsekzoznamu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</w:pPr>
            <w:r w:rsidRPr="00BD174B"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  <w:t>Sed na lopte, chodidlá mierne od seba, pevne na zemi, pohupovať  sa na mieste</w:t>
            </w:r>
          </w:p>
          <w:p w:rsidR="00BD174B" w:rsidRPr="00BD174B" w:rsidRDefault="00BD174B" w:rsidP="00BD174B">
            <w:pPr>
              <w:pStyle w:val="Odsekzoznamu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</w:pPr>
            <w:r w:rsidRPr="00BD174B"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  <w:t>Sed na lopte, predpaž, vzpaž, upaž, pripaž</w:t>
            </w:r>
          </w:p>
          <w:p w:rsidR="00BD174B" w:rsidRPr="00BD174B" w:rsidRDefault="00BD174B" w:rsidP="00BD174B">
            <w:pPr>
              <w:pStyle w:val="Odsekzoznamu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</w:pPr>
            <w:r w:rsidRPr="00BD174B"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  <w:t>Sed  na lopte,  skrčiť upažmo na ramená, vzpaž s vytočením do strany</w:t>
            </w:r>
          </w:p>
          <w:p w:rsidR="00BD174B" w:rsidRPr="00BD174B" w:rsidRDefault="00BD174B" w:rsidP="00BD174B">
            <w:pPr>
              <w:pStyle w:val="Odsekzoznamu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</w:pPr>
            <w:r w:rsidRPr="00BD174B"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  <w:t>Sed na lopte, panvu vysúvať vpred, vzad, do strán, krúžiť s panvou</w:t>
            </w:r>
          </w:p>
          <w:p w:rsidR="00BD174B" w:rsidRPr="00BD174B" w:rsidRDefault="00BD174B" w:rsidP="00BD174B">
            <w:pPr>
              <w:pStyle w:val="Odsekzoznamu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</w:pPr>
            <w:r w:rsidRPr="00BD174B"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  <w:t>Stoj  mierne rozkročný, lopta na zemi, natiahnuť sa k lopte cez vzpaženie</w:t>
            </w:r>
          </w:p>
          <w:p w:rsidR="00BD174B" w:rsidRPr="00BD174B" w:rsidRDefault="00BD174B" w:rsidP="00BD174B">
            <w:pPr>
              <w:pStyle w:val="Odsekzoznamu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</w:pPr>
            <w:r w:rsidRPr="00BD174B"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  <w:t>Stoj  mierne rozkročný, kotúľanie lopty vpred – naťahovanie</w:t>
            </w:r>
          </w:p>
          <w:p w:rsidR="00BD174B" w:rsidRPr="00BD174B" w:rsidRDefault="00BD174B" w:rsidP="00BD174B">
            <w:pPr>
              <w:pStyle w:val="Odsekzoznamu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</w:pPr>
            <w:r w:rsidRPr="00BD174B"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  <w:lastRenderedPageBreak/>
              <w:t>Ľah na bruchu na lopte, podoprieť sa špičkami nôh, dlane na zemi, striedavo predpažiť pravou, potom ľavou</w:t>
            </w:r>
          </w:p>
          <w:p w:rsidR="00BD174B" w:rsidRPr="00BD174B" w:rsidRDefault="00BD174B" w:rsidP="00BD174B">
            <w:pPr>
              <w:pStyle w:val="Odsekzoznamu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</w:pPr>
            <w:r w:rsidRPr="00BD174B"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  <w:t>Ľah na bruchu na lopte, podoprieť sa špičkami nôh, plávame prsia</w:t>
            </w:r>
          </w:p>
          <w:p w:rsidR="00BD174B" w:rsidRPr="00BD174B" w:rsidRDefault="00BD174B" w:rsidP="00BD174B">
            <w:pPr>
              <w:pStyle w:val="Odsekzoznamu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</w:pPr>
            <w:r w:rsidRPr="00BD174B"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  <w:t>Ľah na bruchu na lopte, vzpor,  kopanie nohami</w:t>
            </w:r>
          </w:p>
          <w:p w:rsidR="00BD174B" w:rsidRPr="00BD174B" w:rsidRDefault="00BD174B" w:rsidP="00BD174B">
            <w:pPr>
              <w:pStyle w:val="Odsekzoznamu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</w:pPr>
            <w:r w:rsidRPr="00BD174B"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  <w:t>Ľah na bruchu na lopte, uvoľniť sa  , mierne pohupy</w:t>
            </w:r>
          </w:p>
          <w:p w:rsidR="00BD174B" w:rsidRPr="00BD174B" w:rsidRDefault="00BD174B" w:rsidP="00BD174B">
            <w:pPr>
              <w:pStyle w:val="Odsekzoznamu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</w:pPr>
            <w:r w:rsidRPr="00BD174B"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  <w:t>Ľah na chrbte, nohy položiť na loptu, dvíhať panvy</w:t>
            </w:r>
          </w:p>
          <w:p w:rsidR="00BD174B" w:rsidRPr="00BD174B" w:rsidRDefault="00BD174B" w:rsidP="00BD174B">
            <w:pPr>
              <w:pStyle w:val="Odsekzoznamu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</w:pPr>
            <w:r w:rsidRPr="00BD174B"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  <w:t>Ľah na chrbte, lopta medzi kolená.</w:t>
            </w:r>
          </w:p>
        </w:tc>
      </w:tr>
    </w:tbl>
    <w:p w:rsidR="00BD174B" w:rsidRDefault="00BD174B" w:rsidP="00BD174B"/>
    <w:tbl>
      <w:tblPr>
        <w:tblStyle w:val="Mriekatabuky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5"/>
        <w:gridCol w:w="6117"/>
      </w:tblGrid>
      <w:tr w:rsidR="00BD174B" w:rsidRPr="00BD174B" w:rsidTr="00060362">
        <w:tc>
          <w:tcPr>
            <w:tcW w:w="1705" w:type="pct"/>
          </w:tcPr>
          <w:p w:rsidR="00BD174B" w:rsidRPr="00BD174B" w:rsidRDefault="00BD174B" w:rsidP="00060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D174B" w:rsidRPr="00BD174B" w:rsidRDefault="00BD174B" w:rsidP="00060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1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Výkonové štandardy</w:t>
            </w:r>
          </w:p>
        </w:tc>
        <w:tc>
          <w:tcPr>
            <w:tcW w:w="3295" w:type="pct"/>
          </w:tcPr>
          <w:p w:rsidR="00BD174B" w:rsidRPr="00BD174B" w:rsidRDefault="00BD174B" w:rsidP="00060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D174B" w:rsidRPr="00BD174B" w:rsidRDefault="00BD174B" w:rsidP="000603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1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Obsahové štandardy</w:t>
            </w:r>
          </w:p>
        </w:tc>
      </w:tr>
      <w:tr w:rsidR="00BD174B" w:rsidRPr="00BD174B" w:rsidTr="00060362">
        <w:tc>
          <w:tcPr>
            <w:tcW w:w="1705" w:type="pct"/>
          </w:tcPr>
          <w:p w:rsidR="00BD174B" w:rsidRPr="00BD174B" w:rsidRDefault="00BD174B" w:rsidP="000603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>Zvládnuť techniku cvičenia na fit-lopte.</w:t>
            </w:r>
          </w:p>
        </w:tc>
        <w:tc>
          <w:tcPr>
            <w:tcW w:w="3295" w:type="pct"/>
          </w:tcPr>
          <w:p w:rsidR="00BD174B" w:rsidRPr="00BD174B" w:rsidRDefault="00BD174B" w:rsidP="00060362">
            <w:pPr>
              <w:pStyle w:val="Odsekzoznamu1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</w:pPr>
            <w:r w:rsidRPr="00BD174B">
              <w:rPr>
                <w:rFonts w:ascii="Times New Roman" w:eastAsiaTheme="minorEastAsia" w:hAnsi="Times New Roman"/>
                <w:sz w:val="28"/>
                <w:szCs w:val="28"/>
                <w:lang w:eastAsia="sk-SK"/>
              </w:rPr>
              <w:t>Prostredníctvom  uvedených  telesných cvičení pomáhať osvojiť si a zdokonaliť správnu technikucvičenia na fit-lopte .</w:t>
            </w:r>
          </w:p>
        </w:tc>
      </w:tr>
      <w:tr w:rsidR="00BD174B" w:rsidRPr="00BD174B" w:rsidTr="00060362">
        <w:tc>
          <w:tcPr>
            <w:tcW w:w="1705" w:type="pct"/>
          </w:tcPr>
          <w:p w:rsidR="00BD174B" w:rsidRPr="00BD174B" w:rsidRDefault="00BD174B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>Ovládať  panvu, koordinuje pohyby.</w:t>
            </w:r>
          </w:p>
        </w:tc>
        <w:tc>
          <w:tcPr>
            <w:tcW w:w="3295" w:type="pct"/>
          </w:tcPr>
          <w:p w:rsidR="00BD174B" w:rsidRPr="00BD174B" w:rsidRDefault="00BD174B" w:rsidP="00060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b/>
                <w:sz w:val="28"/>
                <w:szCs w:val="28"/>
              </w:rPr>
              <w:t>Hula - hula</w:t>
            </w:r>
          </w:p>
          <w:p w:rsidR="00BD174B" w:rsidRPr="00BD174B" w:rsidRDefault="00BD174B" w:rsidP="0006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>- preklopiť panvu dopredu , rolovať sedacou časťou fit-loptu vpred, preklopiť panvu vzad, rolovať sedacou časťou loptu vzad</w:t>
            </w:r>
          </w:p>
          <w:p w:rsidR="00BD174B" w:rsidRPr="00BD174B" w:rsidRDefault="00BD174B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>- rolovať sedacou časťou na fit-lopte do strán, trup udržiavať vzpriamený</w:t>
            </w:r>
          </w:p>
        </w:tc>
      </w:tr>
      <w:tr w:rsidR="00BD174B" w:rsidRPr="00BD174B" w:rsidTr="00060362">
        <w:tc>
          <w:tcPr>
            <w:tcW w:w="1705" w:type="pct"/>
          </w:tcPr>
          <w:p w:rsidR="00BD174B" w:rsidRPr="00BD174B" w:rsidRDefault="00BD174B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>Mobilizovať svaly  hrudnej chrbtice, vyťahovať prsné svalstvo.</w:t>
            </w:r>
          </w:p>
        </w:tc>
        <w:tc>
          <w:tcPr>
            <w:tcW w:w="3295" w:type="pct"/>
          </w:tcPr>
          <w:p w:rsidR="00BD174B" w:rsidRPr="00BD174B" w:rsidRDefault="00BD174B" w:rsidP="00060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b/>
                <w:sz w:val="28"/>
                <w:szCs w:val="28"/>
              </w:rPr>
              <w:t>Luk</w:t>
            </w:r>
          </w:p>
          <w:p w:rsidR="00BD174B" w:rsidRPr="00BD174B" w:rsidRDefault="00BD174B" w:rsidP="0006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>- ľah na chrbte na lopte, rozpažovať</w:t>
            </w:r>
          </w:p>
          <w:p w:rsidR="00BD174B" w:rsidRPr="00BD174B" w:rsidRDefault="00BD174B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74B" w:rsidRPr="00BD174B" w:rsidTr="00060362">
        <w:tc>
          <w:tcPr>
            <w:tcW w:w="1705" w:type="pct"/>
          </w:tcPr>
          <w:p w:rsidR="00BD174B" w:rsidRPr="00BD174B" w:rsidRDefault="00BD174B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>Precvičovať chrbtové svalstvo.</w:t>
            </w:r>
          </w:p>
          <w:p w:rsidR="00BD174B" w:rsidRPr="00BD174B" w:rsidRDefault="00BD174B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pct"/>
          </w:tcPr>
          <w:p w:rsidR="00BD174B" w:rsidRPr="00BD174B" w:rsidRDefault="00BD174B" w:rsidP="00060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b/>
                <w:sz w:val="28"/>
                <w:szCs w:val="28"/>
              </w:rPr>
              <w:t>Svietnik</w:t>
            </w:r>
          </w:p>
          <w:p w:rsidR="00BD174B" w:rsidRPr="00BD174B" w:rsidRDefault="00BD174B" w:rsidP="0006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>- ľah na bruchu na lopte, vystrieť hlavu, trup, horné končatiny rozpažiť, ohnúť v lakťoch do tvaru U</w:t>
            </w:r>
          </w:p>
        </w:tc>
      </w:tr>
      <w:tr w:rsidR="00BD174B" w:rsidRPr="00BD174B" w:rsidTr="00060362">
        <w:tc>
          <w:tcPr>
            <w:tcW w:w="1705" w:type="pct"/>
          </w:tcPr>
          <w:p w:rsidR="00BD174B" w:rsidRPr="00BD174B" w:rsidRDefault="00BD174B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>Posilňovať  brušné svalstvo.</w:t>
            </w:r>
          </w:p>
        </w:tc>
        <w:tc>
          <w:tcPr>
            <w:tcW w:w="3295" w:type="pct"/>
          </w:tcPr>
          <w:p w:rsidR="00BD174B" w:rsidRPr="00BD174B" w:rsidRDefault="00BD174B" w:rsidP="00060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b/>
                <w:sz w:val="28"/>
                <w:szCs w:val="28"/>
              </w:rPr>
              <w:t>Motýľ</w:t>
            </w:r>
          </w:p>
          <w:p w:rsidR="00BD174B" w:rsidRPr="00BD174B" w:rsidRDefault="00BD174B" w:rsidP="0006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>- ľah na chrbte na lopte, ruky upažiť, mávať rukami, dvíhať  trup a hlavu</w:t>
            </w:r>
          </w:p>
        </w:tc>
      </w:tr>
      <w:tr w:rsidR="00BD174B" w:rsidRPr="00BD174B" w:rsidTr="00060362">
        <w:tc>
          <w:tcPr>
            <w:tcW w:w="1705" w:type="pct"/>
          </w:tcPr>
          <w:p w:rsidR="00BD174B" w:rsidRPr="00BD174B" w:rsidRDefault="00BD174B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>Dokázať vytiahnuť svaly zadnej strany trupu.</w:t>
            </w:r>
          </w:p>
        </w:tc>
        <w:tc>
          <w:tcPr>
            <w:tcW w:w="3295" w:type="pct"/>
          </w:tcPr>
          <w:p w:rsidR="00BD174B" w:rsidRPr="00BD174B" w:rsidRDefault="00BD174B" w:rsidP="00060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b/>
                <w:sz w:val="28"/>
                <w:szCs w:val="28"/>
              </w:rPr>
              <w:t>Slimák</w:t>
            </w:r>
          </w:p>
          <w:p w:rsidR="00BD174B" w:rsidRPr="00BD174B" w:rsidRDefault="00BD174B" w:rsidP="0006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>- kľak pred fit-loptu, horné končatiny položiť na loptu, pomaly  rolovať dopredu čo najďalej, zotrvať v natiahnutí, rolovať späť</w:t>
            </w:r>
          </w:p>
        </w:tc>
      </w:tr>
      <w:tr w:rsidR="00BD174B" w:rsidRPr="00BD174B" w:rsidTr="00060362">
        <w:tc>
          <w:tcPr>
            <w:tcW w:w="1705" w:type="pct"/>
          </w:tcPr>
          <w:p w:rsidR="00BD174B" w:rsidRPr="00BD174B" w:rsidRDefault="00BD174B" w:rsidP="00060362">
            <w:pPr>
              <w:tabs>
                <w:tab w:val="left" w:pos="20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>Relaxovať.</w:t>
            </w: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D174B" w:rsidRPr="00BD174B" w:rsidRDefault="00BD174B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pct"/>
          </w:tcPr>
          <w:p w:rsidR="00BD174B" w:rsidRPr="00BD174B" w:rsidRDefault="00BD174B" w:rsidP="000603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Unavený chrobák</w:t>
            </w:r>
          </w:p>
          <w:p w:rsidR="00BD174B" w:rsidRPr="00BD174B" w:rsidRDefault="00BD174B" w:rsidP="0006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>- ľah na bruchu na lopte, kolísať sa do strán</w:t>
            </w:r>
          </w:p>
        </w:tc>
      </w:tr>
      <w:tr w:rsidR="00BD174B" w:rsidRPr="00BD174B" w:rsidTr="00060362">
        <w:tc>
          <w:tcPr>
            <w:tcW w:w="1705" w:type="pct"/>
          </w:tcPr>
          <w:p w:rsidR="00BD174B" w:rsidRPr="00BD174B" w:rsidRDefault="00BD174B" w:rsidP="00060362">
            <w:pPr>
              <w:tabs>
                <w:tab w:val="left" w:pos="20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>Uvoľňovať svaly</w:t>
            </w: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celého tela.</w:t>
            </w:r>
          </w:p>
        </w:tc>
        <w:tc>
          <w:tcPr>
            <w:tcW w:w="3295" w:type="pct"/>
          </w:tcPr>
          <w:p w:rsidR="00BD174B" w:rsidRPr="00BD174B" w:rsidRDefault="00BD174B" w:rsidP="00060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b/>
                <w:sz w:val="28"/>
                <w:szCs w:val="28"/>
              </w:rPr>
              <w:t>Večerný spánok</w:t>
            </w:r>
          </w:p>
          <w:p w:rsidR="00BD174B" w:rsidRPr="00BD174B" w:rsidRDefault="00BD174B" w:rsidP="0006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>- ľah na chrbte na zemi, položiť nohy na fit-loptu, mierne kolísať do strán</w:t>
            </w:r>
          </w:p>
        </w:tc>
      </w:tr>
    </w:tbl>
    <w:p w:rsidR="0097159E" w:rsidRPr="00DA3A6E" w:rsidRDefault="00DA3A6E" w:rsidP="00DA3A6E">
      <w:pPr>
        <w:jc w:val="right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lastRenderedPageBreak/>
        <w:t>Príloha 6</w:t>
      </w:r>
    </w:p>
    <w:p w:rsidR="0097159E" w:rsidRDefault="00BD174B" w:rsidP="0097159E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76200</wp:posOffset>
            </wp:positionV>
            <wp:extent cx="2508885" cy="1819275"/>
            <wp:effectExtent l="19050" t="0" r="5715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nak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879" r="18309"/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59E" w:rsidRDefault="0097159E" w:rsidP="0097159E">
      <w:pPr>
        <w:rPr>
          <w:sz w:val="32"/>
          <w:szCs w:val="32"/>
        </w:rPr>
      </w:pPr>
    </w:p>
    <w:p w:rsidR="00B82123" w:rsidRPr="00BD174B" w:rsidRDefault="00BD174B" w:rsidP="00B82123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                        </w:t>
      </w:r>
      <w:r w:rsidR="00B82123" w:rsidRPr="00BD174B">
        <w:rPr>
          <w:rFonts w:ascii="Times New Roman" w:hAnsi="Times New Roman" w:cs="Times New Roman"/>
          <w:b/>
          <w:bCs/>
          <w:sz w:val="56"/>
          <w:szCs w:val="56"/>
        </w:rPr>
        <w:t>LEGO Education</w:t>
      </w:r>
    </w:p>
    <w:p w:rsidR="00B82123" w:rsidRPr="00BD174B" w:rsidRDefault="00BD174B" w:rsidP="00B82123">
      <w:pPr>
        <w:tabs>
          <w:tab w:val="left" w:pos="7125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</w:t>
      </w:r>
      <w:r w:rsidR="00B82123" w:rsidRPr="00BD174B">
        <w:rPr>
          <w:rFonts w:ascii="Times New Roman" w:hAnsi="Times New Roman" w:cs="Times New Roman"/>
          <w:b/>
          <w:bCs/>
          <w:sz w:val="44"/>
          <w:szCs w:val="44"/>
        </w:rPr>
        <w:t>3-6 ročné deti</w:t>
      </w:r>
    </w:p>
    <w:p w:rsidR="00B82123" w:rsidRPr="00BD174B" w:rsidRDefault="009A65E8" w:rsidP="00B82123">
      <w:pPr>
        <w:tabs>
          <w:tab w:val="left" w:pos="712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2030095</wp:posOffset>
            </wp:positionH>
            <wp:positionV relativeFrom="paragraph">
              <wp:posOffset>137160</wp:posOffset>
            </wp:positionV>
            <wp:extent cx="2664460" cy="835660"/>
            <wp:effectExtent l="0" t="0" r="0" b="0"/>
            <wp:wrapNone/>
            <wp:docPr id="1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goEDUCATION (1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123" w:rsidRPr="00BD174B" w:rsidRDefault="00B82123" w:rsidP="00B82123">
      <w:pPr>
        <w:tabs>
          <w:tab w:val="left" w:pos="71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123" w:rsidRPr="00BD174B" w:rsidRDefault="00B82123" w:rsidP="00B82123">
      <w:pPr>
        <w:tabs>
          <w:tab w:val="left" w:pos="712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D174B" w:rsidRDefault="00BD174B" w:rsidP="00B821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74B" w:rsidRDefault="00BD174B" w:rsidP="00B821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74B" w:rsidRDefault="00BD174B" w:rsidP="00B821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74B" w:rsidRDefault="00B82123" w:rsidP="00B821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74B">
        <w:rPr>
          <w:rFonts w:ascii="Times New Roman" w:hAnsi="Times New Roman" w:cs="Times New Roman"/>
          <w:b/>
          <w:bCs/>
          <w:sz w:val="28"/>
          <w:szCs w:val="28"/>
        </w:rPr>
        <w:t>LEGO Education  je jedna z možností,</w:t>
      </w:r>
    </w:p>
    <w:p w:rsidR="00BD174B" w:rsidRDefault="00B82123" w:rsidP="00B821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74B">
        <w:rPr>
          <w:rFonts w:ascii="Times New Roman" w:hAnsi="Times New Roman" w:cs="Times New Roman"/>
          <w:b/>
          <w:bCs/>
          <w:sz w:val="28"/>
          <w:szCs w:val="28"/>
        </w:rPr>
        <w:t xml:space="preserve"> ako vytvoriť v triede edukačné prostredie</w:t>
      </w:r>
    </w:p>
    <w:p w:rsidR="00B82123" w:rsidRPr="00BD174B" w:rsidRDefault="00B82123" w:rsidP="00B821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74B">
        <w:rPr>
          <w:rFonts w:ascii="Times New Roman" w:hAnsi="Times New Roman" w:cs="Times New Roman"/>
          <w:b/>
          <w:bCs/>
          <w:sz w:val="28"/>
          <w:szCs w:val="28"/>
        </w:rPr>
        <w:t xml:space="preserve"> umožňujúce  každému dieťaťu  nájsť, využiť</w:t>
      </w:r>
    </w:p>
    <w:p w:rsidR="00B82123" w:rsidRPr="00BD174B" w:rsidRDefault="00B82123" w:rsidP="00B821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74B">
        <w:rPr>
          <w:rFonts w:ascii="Times New Roman" w:hAnsi="Times New Roman" w:cs="Times New Roman"/>
          <w:b/>
          <w:bCs/>
          <w:sz w:val="28"/>
          <w:szCs w:val="28"/>
        </w:rPr>
        <w:t>a rozvinúť svoj vlastný potenciál</w:t>
      </w:r>
      <w:r w:rsidR="00BD174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82123" w:rsidRPr="00BD174B" w:rsidRDefault="00B82123" w:rsidP="00B82123">
      <w:pPr>
        <w:rPr>
          <w:rFonts w:ascii="Times New Roman" w:hAnsi="Times New Roman" w:cs="Times New Roman"/>
          <w:sz w:val="28"/>
          <w:szCs w:val="28"/>
        </w:rPr>
      </w:pPr>
    </w:p>
    <w:p w:rsidR="00B82123" w:rsidRPr="00BD174B" w:rsidRDefault="00B82123" w:rsidP="00B82123">
      <w:pPr>
        <w:rPr>
          <w:rFonts w:ascii="Times New Roman" w:hAnsi="Times New Roman" w:cs="Times New Roman"/>
          <w:b/>
          <w:sz w:val="28"/>
          <w:szCs w:val="28"/>
        </w:rPr>
      </w:pPr>
      <w:r w:rsidRPr="00BD174B">
        <w:rPr>
          <w:rFonts w:ascii="Times New Roman" w:hAnsi="Times New Roman" w:cs="Times New Roman"/>
          <w:sz w:val="28"/>
          <w:szCs w:val="28"/>
        </w:rPr>
        <w:t xml:space="preserve">Vzdelávacia oblasť </w:t>
      </w:r>
      <w:r w:rsidR="00077F5A">
        <w:rPr>
          <w:rFonts w:ascii="Times New Roman" w:hAnsi="Times New Roman" w:cs="Times New Roman"/>
          <w:b/>
          <w:sz w:val="28"/>
          <w:szCs w:val="28"/>
        </w:rPr>
        <w:t>:  ČLOVEK A SVET PRÁCE</w:t>
      </w:r>
    </w:p>
    <w:p w:rsidR="00B82123" w:rsidRDefault="00B82123" w:rsidP="00B82123">
      <w:pPr>
        <w:rPr>
          <w:rFonts w:ascii="Times New Roman" w:hAnsi="Times New Roman" w:cs="Times New Roman"/>
          <w:b/>
          <w:sz w:val="28"/>
          <w:szCs w:val="28"/>
        </w:rPr>
      </w:pPr>
      <w:r w:rsidRPr="00BD174B">
        <w:rPr>
          <w:rFonts w:ascii="Times New Roman" w:hAnsi="Times New Roman" w:cs="Times New Roman"/>
          <w:sz w:val="28"/>
          <w:szCs w:val="28"/>
        </w:rPr>
        <w:t xml:space="preserve">Podoblasť:   </w:t>
      </w:r>
      <w:r w:rsidR="00077F5A">
        <w:rPr>
          <w:rFonts w:ascii="Times New Roman" w:hAnsi="Times New Roman" w:cs="Times New Roman"/>
          <w:sz w:val="28"/>
          <w:szCs w:val="28"/>
        </w:rPr>
        <w:t xml:space="preserve"> </w:t>
      </w:r>
      <w:r w:rsidR="00077F5A">
        <w:rPr>
          <w:rFonts w:ascii="Times New Roman" w:hAnsi="Times New Roman" w:cs="Times New Roman"/>
          <w:b/>
          <w:sz w:val="28"/>
          <w:szCs w:val="28"/>
        </w:rPr>
        <w:t>2. Konštruovanie</w:t>
      </w:r>
    </w:p>
    <w:p w:rsidR="00077F5A" w:rsidRPr="00BD174B" w:rsidRDefault="00077F5A" w:rsidP="00B821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3. Užívateľské zručnosti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8"/>
        <w:gridCol w:w="5554"/>
      </w:tblGrid>
      <w:tr w:rsidR="00B82123" w:rsidRPr="00BD174B" w:rsidTr="00B82123">
        <w:tc>
          <w:tcPr>
            <w:tcW w:w="2008" w:type="pct"/>
          </w:tcPr>
          <w:p w:rsidR="00B82123" w:rsidRPr="00BD174B" w:rsidRDefault="00B82123" w:rsidP="00B821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2123" w:rsidRPr="00BD174B" w:rsidRDefault="00B82123" w:rsidP="00B821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Výkonové štandardy</w:t>
            </w:r>
          </w:p>
        </w:tc>
        <w:tc>
          <w:tcPr>
            <w:tcW w:w="2992" w:type="pct"/>
          </w:tcPr>
          <w:p w:rsidR="00B82123" w:rsidRPr="00BD174B" w:rsidRDefault="00B82123" w:rsidP="00B821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2123" w:rsidRPr="00BD174B" w:rsidRDefault="00B82123" w:rsidP="00B821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Obsahové štandardy</w:t>
            </w:r>
          </w:p>
        </w:tc>
      </w:tr>
      <w:tr w:rsidR="00B82123" w:rsidRPr="00BD174B" w:rsidTr="00B82123">
        <w:tc>
          <w:tcPr>
            <w:tcW w:w="2008" w:type="pct"/>
          </w:tcPr>
          <w:p w:rsidR="00B82123" w:rsidRPr="00BD174B" w:rsidRDefault="00B82123" w:rsidP="00B8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>Spoznávať  určitý tvar podľa hmatu.</w:t>
            </w:r>
          </w:p>
          <w:p w:rsidR="00B82123" w:rsidRPr="00BD174B" w:rsidRDefault="00B82123" w:rsidP="00B8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> Využívať LEGO na rôznorodé hry a účely</w:t>
            </w:r>
          </w:p>
        </w:tc>
        <w:tc>
          <w:tcPr>
            <w:tcW w:w="2992" w:type="pct"/>
          </w:tcPr>
          <w:p w:rsidR="00B82123" w:rsidRPr="00BD174B" w:rsidRDefault="00077F5A" w:rsidP="00B8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Hrové </w:t>
            </w:r>
            <w:r w:rsidR="00B82123" w:rsidRPr="00BD174B">
              <w:rPr>
                <w:rFonts w:ascii="Times New Roman" w:hAnsi="Times New Roman" w:cs="Times New Roman"/>
                <w:sz w:val="28"/>
                <w:szCs w:val="28"/>
              </w:rPr>
              <w:t>ak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tivity  s LEGO</w:t>
            </w:r>
          </w:p>
          <w:p w:rsidR="00B82123" w:rsidRPr="00077F5A" w:rsidRDefault="00077F5A" w:rsidP="00077F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F5A">
              <w:rPr>
                <w:rFonts w:ascii="Times New Roman" w:hAnsi="Times New Roman" w:cs="Times New Roman"/>
                <w:i/>
                <w:sz w:val="28"/>
                <w:szCs w:val="28"/>
              </w:rPr>
              <w:t>"Lego-hádanky"</w:t>
            </w:r>
          </w:p>
        </w:tc>
      </w:tr>
      <w:tr w:rsidR="00B82123" w:rsidRPr="00BD174B" w:rsidTr="00B82123">
        <w:tc>
          <w:tcPr>
            <w:tcW w:w="2008" w:type="pct"/>
          </w:tcPr>
          <w:p w:rsidR="00B82123" w:rsidRPr="00BD174B" w:rsidRDefault="00B82123" w:rsidP="00B8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>Dokázať triediť skladačky podľa farby, tvaru, veľkosti, zamerania a počtu výstupkov.</w:t>
            </w:r>
          </w:p>
        </w:tc>
        <w:tc>
          <w:tcPr>
            <w:tcW w:w="2992" w:type="pct"/>
          </w:tcPr>
          <w:p w:rsidR="00B82123" w:rsidRPr="00BD174B" w:rsidRDefault="00077F5A" w:rsidP="00B8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Ú</w:t>
            </w:r>
            <w:r w:rsidR="00B82123" w:rsidRPr="00BD174B">
              <w:rPr>
                <w:rFonts w:ascii="Times New Roman" w:hAnsi="Times New Roman" w:cs="Times New Roman"/>
                <w:sz w:val="28"/>
                <w:szCs w:val="28"/>
              </w:rPr>
              <w:t>lohy zamerané na usporiadanie  a priraďovanie  skladačiek  do pripravenej tabuľky so záhlavím.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</w:t>
            </w:r>
            <w:r w:rsidRPr="00077F5A">
              <w:rPr>
                <w:rFonts w:ascii="Times New Roman" w:hAnsi="Times New Roman" w:cs="Times New Roman"/>
                <w:i/>
                <w:sz w:val="28"/>
                <w:szCs w:val="28"/>
              </w:rPr>
              <w:t>Lego- tabuľky"</w:t>
            </w:r>
          </w:p>
        </w:tc>
      </w:tr>
      <w:tr w:rsidR="00B82123" w:rsidRPr="00BD174B" w:rsidTr="00B82123">
        <w:tc>
          <w:tcPr>
            <w:tcW w:w="2008" w:type="pct"/>
          </w:tcPr>
          <w:p w:rsidR="00B82123" w:rsidRPr="00BD174B" w:rsidRDefault="00B82123" w:rsidP="00B8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 xml:space="preserve">Dokázať zhotoviť výtvor zo skladačiek  na určitú tému. </w:t>
            </w:r>
            <w:r w:rsidR="00077F5A" w:rsidRPr="00BD174B">
              <w:rPr>
                <w:rFonts w:ascii="Times New Roman" w:hAnsi="Times New Roman" w:cs="Times New Roman"/>
                <w:sz w:val="28"/>
                <w:szCs w:val="28"/>
              </w:rPr>
              <w:t xml:space="preserve">Viesť deti k technickej tvorivosti a schopnosti redefinovať </w:t>
            </w:r>
            <w:r w:rsidR="00D81818">
              <w:rPr>
                <w:rFonts w:ascii="Times New Roman" w:hAnsi="Times New Roman" w:cs="Times New Roman"/>
                <w:sz w:val="28"/>
                <w:szCs w:val="28"/>
              </w:rPr>
              <w:t>predmet</w:t>
            </w:r>
          </w:p>
        </w:tc>
        <w:tc>
          <w:tcPr>
            <w:tcW w:w="2992" w:type="pct"/>
          </w:tcPr>
          <w:p w:rsidR="00B82123" w:rsidRPr="00BD174B" w:rsidRDefault="00077F5A" w:rsidP="00B8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Spája</w:t>
            </w:r>
            <w:r w:rsidR="00B82123" w:rsidRPr="00BD174B">
              <w:rPr>
                <w:rFonts w:ascii="Times New Roman" w:hAnsi="Times New Roman" w:cs="Times New Roman"/>
                <w:sz w:val="28"/>
                <w:szCs w:val="28"/>
              </w:rPr>
              <w:t>nie rôznych materiálov s uplatnením estetických kritérií pri vytváraní priestorových foriem.</w:t>
            </w:r>
          </w:p>
          <w:p w:rsidR="00B82123" w:rsidRPr="00BD174B" w:rsidRDefault="00077F5A" w:rsidP="0007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77F5A">
              <w:rPr>
                <w:rFonts w:ascii="Times New Roman" w:hAnsi="Times New Roman" w:cs="Times New Roman"/>
                <w:i/>
                <w:sz w:val="28"/>
                <w:szCs w:val="28"/>
              </w:rPr>
              <w:t>Maľovanie s legom..."</w:t>
            </w:r>
          </w:p>
        </w:tc>
      </w:tr>
      <w:tr w:rsidR="00B82123" w:rsidRPr="00BD174B" w:rsidTr="00B82123">
        <w:tc>
          <w:tcPr>
            <w:tcW w:w="2008" w:type="pct"/>
          </w:tcPr>
          <w:p w:rsidR="00B82123" w:rsidRPr="00BD174B" w:rsidRDefault="00B82123" w:rsidP="00B8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>Dokázať zhotoviť model na základe  predložených konštrukčných plánov .</w:t>
            </w:r>
          </w:p>
        </w:tc>
        <w:tc>
          <w:tcPr>
            <w:tcW w:w="2992" w:type="pct"/>
          </w:tcPr>
          <w:p w:rsidR="00B82123" w:rsidRDefault="00D81818" w:rsidP="00B8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Zhotovovanie predmetov</w:t>
            </w:r>
            <w:r w:rsidR="00B82123" w:rsidRPr="00BD174B">
              <w:rPr>
                <w:rFonts w:ascii="Times New Roman" w:hAnsi="Times New Roman" w:cs="Times New Roman"/>
                <w:sz w:val="28"/>
                <w:szCs w:val="28"/>
              </w:rPr>
              <w:t xml:space="preserve"> podľa predlohy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zo súboru predložených plánov</w:t>
            </w:r>
          </w:p>
          <w:p w:rsidR="00D81818" w:rsidRPr="00D81818" w:rsidRDefault="00D81818" w:rsidP="00D818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1818">
              <w:rPr>
                <w:rFonts w:ascii="Times New Roman" w:hAnsi="Times New Roman" w:cs="Times New Roman"/>
                <w:i/>
                <w:sz w:val="28"/>
                <w:szCs w:val="28"/>
              </w:rPr>
              <w:t>"Kačka, jablko, hruška..."</w:t>
            </w:r>
          </w:p>
        </w:tc>
      </w:tr>
      <w:tr w:rsidR="00B82123" w:rsidRPr="00BD174B" w:rsidTr="00B82123">
        <w:tc>
          <w:tcPr>
            <w:tcW w:w="2008" w:type="pct"/>
          </w:tcPr>
          <w:p w:rsidR="00B82123" w:rsidRPr="00BD174B" w:rsidRDefault="00B82123" w:rsidP="00B8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>Vytvárať</w:t>
            </w:r>
            <w:r w:rsidR="00D81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>kompozičné celky individuálne i v skupinách na základe vzájomnej dohody.</w:t>
            </w:r>
          </w:p>
        </w:tc>
        <w:tc>
          <w:tcPr>
            <w:tcW w:w="2992" w:type="pct"/>
          </w:tcPr>
          <w:p w:rsidR="00B82123" w:rsidRDefault="00B82123" w:rsidP="00B8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>Navodzovať situácie, v ktorých deti spájajú kompozičné celky po vzájomne</w:t>
            </w:r>
            <w:r w:rsidR="00D81818">
              <w:rPr>
                <w:rFonts w:ascii="Times New Roman" w:hAnsi="Times New Roman" w:cs="Times New Roman"/>
                <w:sz w:val="28"/>
                <w:szCs w:val="28"/>
              </w:rPr>
              <w:t>j diskusii</w:t>
            </w:r>
          </w:p>
          <w:p w:rsidR="00B82123" w:rsidRPr="00D81818" w:rsidRDefault="00D81818" w:rsidP="00D818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1818">
              <w:rPr>
                <w:rFonts w:ascii="Times New Roman" w:hAnsi="Times New Roman" w:cs="Times New Roman"/>
                <w:i/>
                <w:sz w:val="28"/>
                <w:szCs w:val="28"/>
              </w:rPr>
              <w:t>"Lego pošta"</w:t>
            </w:r>
          </w:p>
        </w:tc>
      </w:tr>
      <w:tr w:rsidR="00B82123" w:rsidRPr="00BD174B" w:rsidTr="00B82123">
        <w:tc>
          <w:tcPr>
            <w:tcW w:w="2008" w:type="pct"/>
          </w:tcPr>
          <w:p w:rsidR="00B82123" w:rsidRPr="00BD174B" w:rsidRDefault="00B82123" w:rsidP="00B8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4B">
              <w:rPr>
                <w:rFonts w:ascii="Times New Roman" w:hAnsi="Times New Roman" w:cs="Times New Roman"/>
                <w:sz w:val="28"/>
                <w:szCs w:val="28"/>
              </w:rPr>
              <w:t>Stvárniť ľudskú a zvieraciu postavu.</w:t>
            </w:r>
          </w:p>
        </w:tc>
        <w:tc>
          <w:tcPr>
            <w:tcW w:w="2992" w:type="pct"/>
          </w:tcPr>
          <w:p w:rsidR="00B82123" w:rsidRDefault="00D81818" w:rsidP="00B8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Konštruovanie</w:t>
            </w:r>
          </w:p>
          <w:p w:rsidR="00D81818" w:rsidRPr="00D81818" w:rsidRDefault="00D81818" w:rsidP="00D818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1818">
              <w:rPr>
                <w:rFonts w:ascii="Times New Roman" w:hAnsi="Times New Roman" w:cs="Times New Roman"/>
                <w:i/>
                <w:sz w:val="28"/>
                <w:szCs w:val="28"/>
              </w:rPr>
              <w:t>"Ja  a môj pes"</w:t>
            </w:r>
          </w:p>
        </w:tc>
      </w:tr>
    </w:tbl>
    <w:p w:rsidR="00DA3A6E" w:rsidRPr="00DA3A6E" w:rsidRDefault="00DA3A6E" w:rsidP="00DA3A6E">
      <w:pPr>
        <w:jc w:val="right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lastRenderedPageBreak/>
        <w:t>Príloha 7</w:t>
      </w:r>
    </w:p>
    <w:p w:rsidR="0097159E" w:rsidRPr="00BD174B" w:rsidRDefault="0097159E" w:rsidP="0097159E">
      <w:pPr>
        <w:rPr>
          <w:rFonts w:ascii="Times New Roman" w:hAnsi="Times New Roman" w:cs="Times New Roman"/>
          <w:sz w:val="28"/>
          <w:szCs w:val="28"/>
        </w:rPr>
      </w:pPr>
    </w:p>
    <w:p w:rsidR="00D81818" w:rsidRPr="00E23594" w:rsidRDefault="009A65E8" w:rsidP="00D81818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           </w:t>
      </w:r>
      <w:r w:rsidR="00D81818" w:rsidRPr="00E23594">
        <w:rPr>
          <w:rFonts w:ascii="Times New Roman" w:hAnsi="Times New Roman" w:cs="Times New Roman"/>
          <w:b/>
          <w:bCs/>
          <w:sz w:val="56"/>
          <w:szCs w:val="56"/>
        </w:rPr>
        <w:t>Dopravná výchova</w:t>
      </w:r>
    </w:p>
    <w:p w:rsidR="00E23594" w:rsidRPr="00E23594" w:rsidRDefault="00E23594" w:rsidP="00E2359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-60980</wp:posOffset>
            </wp:positionH>
            <wp:positionV relativeFrom="paragraph">
              <wp:posOffset>144022</wp:posOffset>
            </wp:positionV>
            <wp:extent cx="2346837" cy="1808678"/>
            <wp:effectExtent l="190500" t="190500" r="205863" b="172522"/>
            <wp:wrapNone/>
            <wp:docPr id="18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prava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721" cy="1805506"/>
                    </a:xfrm>
                    <a:prstGeom prst="rect">
                      <a:avLst/>
                    </a:prstGeom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softEdge rad="317500"/>
                    </a:effectLst>
                  </pic:spPr>
                </pic:pic>
              </a:graphicData>
            </a:graphic>
          </wp:anchor>
        </w:drawing>
      </w:r>
      <w:r w:rsidR="009A65E8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</w:t>
      </w:r>
      <w:r w:rsidRPr="00E23594">
        <w:rPr>
          <w:rFonts w:ascii="Times New Roman" w:hAnsi="Times New Roman" w:cs="Times New Roman"/>
          <w:b/>
          <w:bCs/>
          <w:sz w:val="40"/>
          <w:szCs w:val="40"/>
        </w:rPr>
        <w:t>3 -6 ročné deti</w:t>
      </w:r>
    </w:p>
    <w:p w:rsidR="00D81818" w:rsidRDefault="00D81818" w:rsidP="00D81818">
      <w:pPr>
        <w:jc w:val="both"/>
      </w:pPr>
    </w:p>
    <w:p w:rsidR="00D81818" w:rsidRDefault="008B21B6" w:rsidP="00E235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0pt;margin-top:-114.6pt;width:243.3pt;height:259.5pt;z-index:-251654144;visibility:visible;mso-wrap-style:none" stroked="f">
            <v:path arrowok="t"/>
            <v:textbox style="mso-next-textbox:#Text Box 3;mso-fit-shape-to-text:t">
              <w:txbxContent>
                <w:p w:rsidR="0095468A" w:rsidRDefault="0095468A" w:rsidP="00E23594"/>
              </w:txbxContent>
            </v:textbox>
          </v:shape>
        </w:pict>
      </w:r>
    </w:p>
    <w:p w:rsidR="00D81818" w:rsidRPr="00E23594" w:rsidRDefault="00E23594" w:rsidP="00D818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D81818" w:rsidRPr="00E23594">
        <w:rPr>
          <w:rFonts w:ascii="Times New Roman" w:hAnsi="Times New Roman" w:cs="Times New Roman"/>
          <w:b/>
          <w:bCs/>
          <w:sz w:val="28"/>
          <w:szCs w:val="28"/>
        </w:rPr>
        <w:t xml:space="preserve">Výchova k bezpečnosti na cestnej premávke </w:t>
      </w:r>
    </w:p>
    <w:p w:rsidR="00E23594" w:rsidRDefault="00E23594" w:rsidP="00D818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</w:t>
      </w:r>
      <w:r w:rsidR="00D81818" w:rsidRPr="00E23594">
        <w:rPr>
          <w:rFonts w:ascii="Times New Roman" w:hAnsi="Times New Roman" w:cs="Times New Roman"/>
          <w:b/>
          <w:bCs/>
          <w:sz w:val="28"/>
          <w:szCs w:val="28"/>
        </w:rPr>
        <w:t>v zmysle aktívneho utvárania a uplatňovania</w:t>
      </w:r>
    </w:p>
    <w:p w:rsidR="00E23594" w:rsidRDefault="00D81818" w:rsidP="00D818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5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35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E23594">
        <w:rPr>
          <w:rFonts w:ascii="Times New Roman" w:hAnsi="Times New Roman" w:cs="Times New Roman"/>
          <w:b/>
          <w:bCs/>
          <w:sz w:val="28"/>
          <w:szCs w:val="28"/>
        </w:rPr>
        <w:t xml:space="preserve">zásad bezpečného </w:t>
      </w:r>
      <w:r w:rsidR="00E235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3594">
        <w:rPr>
          <w:rFonts w:ascii="Times New Roman" w:hAnsi="Times New Roman" w:cs="Times New Roman"/>
          <w:b/>
          <w:bCs/>
          <w:sz w:val="28"/>
          <w:szCs w:val="28"/>
        </w:rPr>
        <w:t>správania sa</w:t>
      </w:r>
    </w:p>
    <w:p w:rsidR="00D81818" w:rsidRPr="00E23594" w:rsidRDefault="00D81818" w:rsidP="00D818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5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35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E23594">
        <w:rPr>
          <w:rFonts w:ascii="Times New Roman" w:hAnsi="Times New Roman" w:cs="Times New Roman"/>
          <w:b/>
          <w:bCs/>
          <w:sz w:val="28"/>
          <w:szCs w:val="28"/>
        </w:rPr>
        <w:t>v dopravných situáciách.</w:t>
      </w:r>
    </w:p>
    <w:p w:rsidR="00D81818" w:rsidRDefault="00D81818" w:rsidP="00D81818">
      <w:pPr>
        <w:rPr>
          <w:rFonts w:ascii="Comic Sans MS" w:hAnsi="Comic Sans MS"/>
        </w:rPr>
      </w:pPr>
    </w:p>
    <w:p w:rsidR="00D81818" w:rsidRDefault="00D81818" w:rsidP="00D81818">
      <w:pPr>
        <w:rPr>
          <w:rFonts w:ascii="Comic Sans MS" w:hAnsi="Comic Sans MS"/>
        </w:rPr>
      </w:pPr>
    </w:p>
    <w:p w:rsidR="00D81818" w:rsidRDefault="00D81818" w:rsidP="00D81818">
      <w:pPr>
        <w:rPr>
          <w:rFonts w:ascii="Comic Sans MS" w:hAnsi="Comic Sans MS"/>
        </w:rPr>
      </w:pPr>
    </w:p>
    <w:p w:rsidR="00D81818" w:rsidRPr="00E23594" w:rsidRDefault="00D81818" w:rsidP="00D81818">
      <w:pPr>
        <w:rPr>
          <w:rFonts w:ascii="Times New Roman" w:hAnsi="Times New Roman" w:cs="Times New Roman"/>
          <w:b/>
          <w:sz w:val="28"/>
          <w:szCs w:val="28"/>
        </w:rPr>
      </w:pPr>
      <w:r w:rsidRPr="00E23594">
        <w:rPr>
          <w:rFonts w:ascii="Times New Roman" w:hAnsi="Times New Roman" w:cs="Times New Roman"/>
          <w:sz w:val="28"/>
          <w:szCs w:val="28"/>
        </w:rPr>
        <w:t xml:space="preserve">Vzdelávacia oblasť </w:t>
      </w:r>
      <w:r w:rsidRPr="00E23594">
        <w:rPr>
          <w:rFonts w:ascii="Times New Roman" w:hAnsi="Times New Roman" w:cs="Times New Roman"/>
          <w:b/>
          <w:sz w:val="28"/>
          <w:szCs w:val="28"/>
        </w:rPr>
        <w:t>:  ZDRAVIE A POHYB</w:t>
      </w:r>
    </w:p>
    <w:p w:rsidR="00D81818" w:rsidRDefault="00D81818" w:rsidP="00D81818">
      <w:pPr>
        <w:rPr>
          <w:rFonts w:ascii="Times New Roman" w:hAnsi="Times New Roman" w:cs="Times New Roman"/>
          <w:b/>
          <w:sz w:val="28"/>
          <w:szCs w:val="28"/>
        </w:rPr>
      </w:pPr>
      <w:r w:rsidRPr="00E23594">
        <w:rPr>
          <w:rFonts w:ascii="Times New Roman" w:hAnsi="Times New Roman" w:cs="Times New Roman"/>
          <w:sz w:val="28"/>
          <w:szCs w:val="28"/>
        </w:rPr>
        <w:t xml:space="preserve">Podoblasť:   </w:t>
      </w:r>
      <w:r w:rsidRPr="00E23594">
        <w:rPr>
          <w:rFonts w:ascii="Times New Roman" w:hAnsi="Times New Roman" w:cs="Times New Roman"/>
          <w:b/>
          <w:sz w:val="28"/>
          <w:szCs w:val="28"/>
        </w:rPr>
        <w:t>3  Pohybová a telesná zdatnosť</w:t>
      </w:r>
    </w:p>
    <w:p w:rsidR="00E23594" w:rsidRDefault="00E23594" w:rsidP="00D81818">
      <w:pPr>
        <w:rPr>
          <w:rFonts w:ascii="Times New Roman" w:hAnsi="Times New Roman" w:cs="Times New Roman"/>
          <w:b/>
          <w:sz w:val="28"/>
          <w:szCs w:val="28"/>
        </w:rPr>
      </w:pPr>
      <w:r w:rsidRPr="00E23594">
        <w:rPr>
          <w:rFonts w:ascii="Times New Roman" w:hAnsi="Times New Roman" w:cs="Times New Roman"/>
          <w:sz w:val="28"/>
          <w:szCs w:val="28"/>
        </w:rPr>
        <w:t>Vzdelávacia oblasť:</w:t>
      </w:r>
      <w:r>
        <w:rPr>
          <w:rFonts w:ascii="Times New Roman" w:hAnsi="Times New Roman" w:cs="Times New Roman"/>
          <w:b/>
          <w:sz w:val="28"/>
          <w:szCs w:val="28"/>
        </w:rPr>
        <w:t xml:space="preserve">  ČLOVEK A SPOLOČNOSŤ</w:t>
      </w:r>
    </w:p>
    <w:p w:rsidR="00E23594" w:rsidRPr="00E23594" w:rsidRDefault="00E23594" w:rsidP="00D81818">
      <w:pPr>
        <w:rPr>
          <w:rFonts w:ascii="Times New Roman" w:hAnsi="Times New Roman" w:cs="Times New Roman"/>
          <w:b/>
          <w:sz w:val="28"/>
          <w:szCs w:val="28"/>
        </w:rPr>
      </w:pPr>
      <w:r w:rsidRPr="00E23594">
        <w:rPr>
          <w:rFonts w:ascii="Times New Roman" w:hAnsi="Times New Roman" w:cs="Times New Roman"/>
          <w:sz w:val="28"/>
          <w:szCs w:val="28"/>
        </w:rPr>
        <w:t>Podoblasť:</w:t>
      </w:r>
      <w:r>
        <w:rPr>
          <w:rFonts w:ascii="Times New Roman" w:hAnsi="Times New Roman" w:cs="Times New Roman"/>
          <w:b/>
          <w:sz w:val="28"/>
          <w:szCs w:val="28"/>
        </w:rPr>
        <w:t xml:space="preserve">  3  Dopravná výchova</w:t>
      </w:r>
    </w:p>
    <w:tbl>
      <w:tblPr>
        <w:tblW w:w="486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6"/>
        <w:gridCol w:w="5577"/>
      </w:tblGrid>
      <w:tr w:rsidR="00D81818" w:rsidRPr="00E23594" w:rsidTr="00060362">
        <w:trPr>
          <w:trHeight w:val="841"/>
        </w:trPr>
        <w:tc>
          <w:tcPr>
            <w:tcW w:w="1913" w:type="pct"/>
          </w:tcPr>
          <w:p w:rsidR="00D81818" w:rsidRPr="00E23594" w:rsidRDefault="00D81818" w:rsidP="000603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1818" w:rsidRPr="00E23594" w:rsidRDefault="00D81818" w:rsidP="000603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35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Výkonové štandardy</w:t>
            </w:r>
          </w:p>
        </w:tc>
        <w:tc>
          <w:tcPr>
            <w:tcW w:w="3087" w:type="pct"/>
          </w:tcPr>
          <w:p w:rsidR="00D81818" w:rsidRPr="00E23594" w:rsidRDefault="00D81818" w:rsidP="000603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81818" w:rsidRPr="00E23594" w:rsidRDefault="00D81818" w:rsidP="0006036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35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Obsahové štandardy</w:t>
            </w:r>
          </w:p>
        </w:tc>
      </w:tr>
      <w:tr w:rsidR="00D81818" w:rsidRPr="00E23594" w:rsidTr="00060362">
        <w:tc>
          <w:tcPr>
            <w:tcW w:w="1913" w:type="pct"/>
          </w:tcPr>
          <w:p w:rsidR="00D81818" w:rsidRPr="00E23594" w:rsidRDefault="00D81818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594">
              <w:rPr>
                <w:rFonts w:ascii="Times New Roman" w:hAnsi="Times New Roman" w:cs="Times New Roman"/>
                <w:sz w:val="28"/>
                <w:szCs w:val="28"/>
              </w:rPr>
              <w:t>Dokázať na primeranej úrovni zvládnuť jazdu na kolobežke a na bicykli samostatne a bezpečne.</w:t>
            </w:r>
          </w:p>
        </w:tc>
        <w:tc>
          <w:tcPr>
            <w:tcW w:w="3087" w:type="pct"/>
          </w:tcPr>
          <w:p w:rsidR="00D81818" w:rsidRDefault="00762273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D81818" w:rsidRPr="00E23594">
              <w:rPr>
                <w:rFonts w:ascii="Times New Roman" w:hAnsi="Times New Roman" w:cs="Times New Roman"/>
                <w:sz w:val="28"/>
                <w:szCs w:val="28"/>
              </w:rPr>
              <w:t>ozvoj špeciálnych pohybových zručností s použitím primeranej inštrukcie a motivácie.</w:t>
            </w:r>
          </w:p>
          <w:p w:rsidR="00762273" w:rsidRPr="00E23594" w:rsidRDefault="00762273" w:rsidP="0076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273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  <w:r w:rsidR="00060362">
              <w:rPr>
                <w:rFonts w:ascii="Times New Roman" w:hAnsi="Times New Roman" w:cs="Times New Roman"/>
                <w:i/>
                <w:sz w:val="28"/>
                <w:szCs w:val="28"/>
              </w:rPr>
              <w:t>Cyklisti a kolobežkári"</w:t>
            </w:r>
          </w:p>
        </w:tc>
      </w:tr>
      <w:tr w:rsidR="00D81818" w:rsidRPr="00E23594" w:rsidTr="00060362">
        <w:tc>
          <w:tcPr>
            <w:tcW w:w="1913" w:type="pct"/>
          </w:tcPr>
          <w:p w:rsidR="00D81818" w:rsidRPr="00E23594" w:rsidRDefault="00D81818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594">
              <w:rPr>
                <w:rFonts w:ascii="Times New Roman" w:hAnsi="Times New Roman" w:cs="Times New Roman"/>
                <w:sz w:val="28"/>
                <w:szCs w:val="28"/>
              </w:rPr>
              <w:t>Zvládnuť jazdu po pravej strane vozovky.</w:t>
            </w:r>
          </w:p>
        </w:tc>
        <w:tc>
          <w:tcPr>
            <w:tcW w:w="3087" w:type="pct"/>
          </w:tcPr>
          <w:p w:rsidR="00060362" w:rsidRDefault="00D81818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594">
              <w:rPr>
                <w:rFonts w:ascii="Times New Roman" w:hAnsi="Times New Roman" w:cs="Times New Roman"/>
                <w:sz w:val="28"/>
                <w:szCs w:val="28"/>
              </w:rPr>
              <w:t>Vysvetl</w:t>
            </w:r>
            <w:r w:rsidR="00060362">
              <w:rPr>
                <w:rFonts w:ascii="Times New Roman" w:hAnsi="Times New Roman" w:cs="Times New Roman"/>
                <w:sz w:val="28"/>
                <w:szCs w:val="28"/>
              </w:rPr>
              <w:t>enie, zážitkové učenie p</w:t>
            </w:r>
            <w:r w:rsidRPr="00E23594">
              <w:rPr>
                <w:rFonts w:ascii="Times New Roman" w:hAnsi="Times New Roman" w:cs="Times New Roman"/>
                <w:sz w:val="28"/>
                <w:szCs w:val="28"/>
              </w:rPr>
              <w:t>riamo na  detskom dopravnom ihrisku</w:t>
            </w:r>
          </w:p>
          <w:p w:rsidR="00D81818" w:rsidRPr="00E23594" w:rsidRDefault="00060362" w:rsidP="0006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62273">
              <w:rPr>
                <w:rFonts w:ascii="Times New Roman" w:hAnsi="Times New Roman" w:cs="Times New Roman"/>
                <w:i/>
                <w:sz w:val="28"/>
                <w:szCs w:val="28"/>
              </w:rPr>
              <w:t>Na dopravnom ihrisku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</w:p>
        </w:tc>
      </w:tr>
      <w:tr w:rsidR="00D81818" w:rsidRPr="00E23594" w:rsidTr="00060362">
        <w:tc>
          <w:tcPr>
            <w:tcW w:w="1913" w:type="pct"/>
          </w:tcPr>
          <w:p w:rsidR="00D81818" w:rsidRPr="00E23594" w:rsidRDefault="00D81818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594">
              <w:rPr>
                <w:rFonts w:ascii="Times New Roman" w:hAnsi="Times New Roman" w:cs="Times New Roman"/>
                <w:sz w:val="28"/>
                <w:szCs w:val="28"/>
              </w:rPr>
              <w:t xml:space="preserve">Ovládať základné pravidlá bezpečnosti na ceste:  </w:t>
            </w:r>
          </w:p>
          <w:p w:rsidR="00D81818" w:rsidRPr="00E23594" w:rsidRDefault="00D81818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pct"/>
          </w:tcPr>
          <w:p w:rsidR="00D81818" w:rsidRPr="00E23594" w:rsidRDefault="00060362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Ú</w:t>
            </w:r>
            <w:r w:rsidR="00D81818" w:rsidRPr="00E23594">
              <w:rPr>
                <w:rFonts w:ascii="Times New Roman" w:hAnsi="Times New Roman" w:cs="Times New Roman"/>
                <w:sz w:val="28"/>
                <w:szCs w:val="28"/>
              </w:rPr>
              <w:t>ča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sť  členov dopravnej polície, odborne riadená aktivita  </w:t>
            </w:r>
            <w:r w:rsidR="00D81818" w:rsidRPr="00E23594">
              <w:rPr>
                <w:rFonts w:ascii="Times New Roman" w:hAnsi="Times New Roman" w:cs="Times New Roman"/>
                <w:sz w:val="28"/>
                <w:szCs w:val="28"/>
              </w:rPr>
              <w:t xml:space="preserve"> na detskom dopravnom ihrisku.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60362">
              <w:rPr>
                <w:rFonts w:ascii="Times New Roman" w:hAnsi="Times New Roman" w:cs="Times New Roman"/>
                <w:i/>
                <w:sz w:val="28"/>
                <w:szCs w:val="28"/>
              </w:rPr>
              <w:t>"Rešpektuj pravidlá"</w:t>
            </w:r>
          </w:p>
        </w:tc>
      </w:tr>
      <w:tr w:rsidR="00D81818" w:rsidRPr="00E23594" w:rsidTr="00060362">
        <w:tc>
          <w:tcPr>
            <w:tcW w:w="1913" w:type="pct"/>
          </w:tcPr>
          <w:p w:rsidR="00D81818" w:rsidRPr="00E23594" w:rsidRDefault="00060362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D81818" w:rsidRPr="00E23594">
              <w:rPr>
                <w:rFonts w:ascii="Times New Roman" w:hAnsi="Times New Roman" w:cs="Times New Roman"/>
                <w:sz w:val="28"/>
                <w:szCs w:val="28"/>
              </w:rPr>
              <w:t>ohotovo a správne reagovať na svetelné, zrakové a zvukové signály,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18" w:rsidRPr="00E23594">
              <w:rPr>
                <w:rFonts w:ascii="Times New Roman" w:hAnsi="Times New Roman" w:cs="Times New Roman"/>
                <w:sz w:val="28"/>
                <w:szCs w:val="28"/>
              </w:rPr>
              <w:t>chápať  princíp kruhového objazdu.</w:t>
            </w:r>
          </w:p>
        </w:tc>
        <w:tc>
          <w:tcPr>
            <w:tcW w:w="3087" w:type="pct"/>
          </w:tcPr>
          <w:p w:rsidR="00D81818" w:rsidRDefault="00060362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Vysvetlenie, vytváranie modelových  situácií</w:t>
            </w:r>
            <w:r w:rsidR="00D81818" w:rsidRPr="00E23594">
              <w:rPr>
                <w:rFonts w:ascii="Times New Roman" w:hAnsi="Times New Roman" w:cs="Times New Roman"/>
                <w:sz w:val="28"/>
                <w:szCs w:val="28"/>
              </w:rPr>
              <w:t xml:space="preserve"> priamo na dopravnom ihrisku, prezent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ácia dôsledkov </w:t>
            </w:r>
            <w:r w:rsidR="00D81818" w:rsidRPr="00E23594">
              <w:rPr>
                <w:rFonts w:ascii="Times New Roman" w:hAnsi="Times New Roman" w:cs="Times New Roman"/>
                <w:sz w:val="28"/>
                <w:szCs w:val="28"/>
              </w:rPr>
              <w:t>nerešpektovania pravidiel cestnej premávky vo vzťahu ku zdraviu človeka – ohrozenie života.</w:t>
            </w:r>
          </w:p>
          <w:p w:rsidR="00060362" w:rsidRPr="00060362" w:rsidRDefault="00060362" w:rsidP="000603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362">
              <w:rPr>
                <w:rFonts w:ascii="Times New Roman" w:hAnsi="Times New Roman" w:cs="Times New Roman"/>
                <w:i/>
                <w:sz w:val="28"/>
                <w:szCs w:val="28"/>
              </w:rPr>
              <w:t>"Čo sa stane , keď..."</w:t>
            </w:r>
          </w:p>
        </w:tc>
      </w:tr>
      <w:tr w:rsidR="00D81818" w:rsidRPr="00E23594" w:rsidTr="00060362">
        <w:tc>
          <w:tcPr>
            <w:tcW w:w="1913" w:type="pct"/>
          </w:tcPr>
          <w:p w:rsidR="00D81818" w:rsidRPr="00E23594" w:rsidRDefault="00D81818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594">
              <w:rPr>
                <w:rFonts w:ascii="Times New Roman" w:hAnsi="Times New Roman" w:cs="Times New Roman"/>
                <w:sz w:val="28"/>
                <w:szCs w:val="28"/>
              </w:rPr>
              <w:t xml:space="preserve">Poznať postup pri riešení krízových situácií </w:t>
            </w:r>
          </w:p>
          <w:p w:rsidR="00D81818" w:rsidRPr="00E23594" w:rsidRDefault="00D81818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pct"/>
          </w:tcPr>
          <w:p w:rsidR="00D81818" w:rsidRDefault="00D81818" w:rsidP="0006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594">
              <w:rPr>
                <w:rFonts w:ascii="Times New Roman" w:hAnsi="Times New Roman" w:cs="Times New Roman"/>
                <w:sz w:val="28"/>
                <w:szCs w:val="28"/>
              </w:rPr>
              <w:t>Navodz</w:t>
            </w:r>
            <w:r w:rsidR="00060362">
              <w:rPr>
                <w:rFonts w:ascii="Times New Roman" w:hAnsi="Times New Roman" w:cs="Times New Roman"/>
                <w:sz w:val="28"/>
                <w:szCs w:val="28"/>
              </w:rPr>
              <w:t xml:space="preserve">ovanie krízových  situácií,  hľadanie  možností </w:t>
            </w:r>
            <w:r w:rsidRPr="00E23594">
              <w:rPr>
                <w:rFonts w:ascii="Times New Roman" w:hAnsi="Times New Roman" w:cs="Times New Roman"/>
                <w:sz w:val="28"/>
                <w:szCs w:val="28"/>
              </w:rPr>
              <w:t xml:space="preserve"> riešenia  problému.</w:t>
            </w:r>
          </w:p>
          <w:p w:rsidR="00060362" w:rsidRPr="00060362" w:rsidRDefault="00060362" w:rsidP="000603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362">
              <w:rPr>
                <w:rFonts w:ascii="Times New Roman" w:hAnsi="Times New Roman" w:cs="Times New Roman"/>
                <w:i/>
                <w:sz w:val="28"/>
                <w:szCs w:val="28"/>
              </w:rPr>
              <w:t>"Kto pomôže mne, ako pomôžem ja!"</w:t>
            </w:r>
          </w:p>
        </w:tc>
      </w:tr>
    </w:tbl>
    <w:p w:rsidR="00060362" w:rsidRDefault="00060362" w:rsidP="00D81818">
      <w:pPr>
        <w:jc w:val="center"/>
        <w:rPr>
          <w:rFonts w:ascii="Times New Roman" w:hAnsi="Times New Roman" w:cs="Times New Roman"/>
          <w:b/>
          <w:color w:val="000000"/>
          <w:sz w:val="96"/>
          <w:szCs w:val="72"/>
        </w:rPr>
      </w:pPr>
    </w:p>
    <w:p w:rsidR="00DA3A6E" w:rsidRPr="00DA3A6E" w:rsidRDefault="00DA3A6E" w:rsidP="00DA3A6E">
      <w:pPr>
        <w:jc w:val="right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lastRenderedPageBreak/>
        <w:t>Príloha 8</w:t>
      </w:r>
    </w:p>
    <w:p w:rsidR="00543459" w:rsidRDefault="009A65E8" w:rsidP="00D81818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000000"/>
          <w:sz w:val="56"/>
          <w:szCs w:val="56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1410171</wp:posOffset>
            </wp:positionH>
            <wp:positionV relativeFrom="paragraph">
              <wp:posOffset>153977</wp:posOffset>
            </wp:positionV>
            <wp:extent cx="4552950" cy="3175819"/>
            <wp:effectExtent l="19050" t="0" r="0" b="0"/>
            <wp:wrapNone/>
            <wp:docPr id="13" name="Obrázok 1" descr="Výsledok vyhľadávania obrázkov pre dopyt proxíkova euroakadé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ýsledok vyhľadávania obrázkov pre dopyt proxíkova euroakadémia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4809" t="6591" r="4478" b="6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175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818" w:rsidRPr="00060362" w:rsidRDefault="00D81818" w:rsidP="00D81818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 w:rsidRPr="00060362">
        <w:rPr>
          <w:rFonts w:ascii="Times New Roman" w:hAnsi="Times New Roman" w:cs="Times New Roman"/>
          <w:b/>
          <w:color w:val="000000"/>
          <w:sz w:val="56"/>
          <w:szCs w:val="56"/>
        </w:rPr>
        <w:t>Finančná gramotnosť</w:t>
      </w:r>
    </w:p>
    <w:p w:rsidR="00D81818" w:rsidRPr="00060362" w:rsidRDefault="00D81818" w:rsidP="00D81818">
      <w:pPr>
        <w:jc w:val="center"/>
        <w:rPr>
          <w:rFonts w:ascii="Times New Roman" w:hAnsi="Times New Roman" w:cs="Times New Roman"/>
          <w:b/>
          <w:color w:val="000000"/>
          <w:sz w:val="72"/>
          <w:szCs w:val="72"/>
        </w:rPr>
      </w:pPr>
    </w:p>
    <w:p w:rsidR="00D81818" w:rsidRPr="00060362" w:rsidRDefault="00D81818" w:rsidP="00D81818">
      <w:pPr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D81818" w:rsidRPr="00060362" w:rsidRDefault="00D81818" w:rsidP="00D81818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D81818" w:rsidRPr="00060362" w:rsidRDefault="00D81818" w:rsidP="00D81818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D81818" w:rsidRPr="00060362" w:rsidRDefault="00D81818" w:rsidP="00D81818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D81818" w:rsidRPr="00060362" w:rsidRDefault="00D81818" w:rsidP="00D81818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D81818" w:rsidRPr="00060362" w:rsidRDefault="00D81818" w:rsidP="00D81818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D81818" w:rsidRPr="00060362" w:rsidRDefault="00D81818" w:rsidP="00D81818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43459" w:rsidRDefault="00D81818" w:rsidP="00D818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4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Našim cieľom je  hravou a zaujímavou formou deti naučiť, </w:t>
      </w:r>
    </w:p>
    <w:p w:rsidR="00D81818" w:rsidRPr="00543459" w:rsidRDefault="00D81818" w:rsidP="00D818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3459">
        <w:rPr>
          <w:rFonts w:ascii="Times New Roman" w:hAnsi="Times New Roman" w:cs="Times New Roman"/>
          <w:b/>
          <w:color w:val="000000"/>
          <w:sz w:val="28"/>
          <w:szCs w:val="28"/>
        </w:rPr>
        <w:t>prečo si majú peniažky vážiť a šetriť, ako aj to, že následne treba dobre porozmýšľať,</w:t>
      </w:r>
      <w:r w:rsidR="005434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3459">
        <w:rPr>
          <w:rFonts w:ascii="Times New Roman" w:hAnsi="Times New Roman" w:cs="Times New Roman"/>
          <w:b/>
          <w:color w:val="000000"/>
          <w:sz w:val="28"/>
          <w:szCs w:val="28"/>
        </w:rPr>
        <w:t>na čo ich použijú.  Prostredníctvom rozprávkovej postavičky chceme  deti motivovať  k tomu, aby peniažky míňali na správne a dobré veci. Ako napríklad na cestovanie, kúpu hudobného nástroja, šport,  štúdium jazykov...a mnohé ďalšie osožné veci alebo činnosti.</w:t>
      </w:r>
    </w:p>
    <w:p w:rsidR="00D81818" w:rsidRPr="00060362" w:rsidRDefault="00D81818" w:rsidP="00D81818">
      <w:pPr>
        <w:pStyle w:val="Default"/>
        <w:rPr>
          <w:b/>
          <w:bCs/>
          <w:sz w:val="28"/>
          <w:szCs w:val="28"/>
        </w:rPr>
      </w:pPr>
    </w:p>
    <w:p w:rsidR="00D81818" w:rsidRPr="00543459" w:rsidRDefault="00D81818" w:rsidP="00D81818">
      <w:pPr>
        <w:rPr>
          <w:rFonts w:ascii="Times New Roman" w:hAnsi="Times New Roman" w:cs="Times New Roman"/>
          <w:b/>
          <w:sz w:val="28"/>
          <w:szCs w:val="28"/>
        </w:rPr>
      </w:pPr>
      <w:r w:rsidRPr="00543459">
        <w:rPr>
          <w:rFonts w:ascii="Times New Roman" w:hAnsi="Times New Roman" w:cs="Times New Roman"/>
          <w:sz w:val="28"/>
          <w:szCs w:val="28"/>
        </w:rPr>
        <w:t xml:space="preserve">Vzdelávacia oblasť </w:t>
      </w:r>
      <w:r w:rsidR="00543459">
        <w:rPr>
          <w:rFonts w:ascii="Times New Roman" w:hAnsi="Times New Roman" w:cs="Times New Roman"/>
          <w:b/>
          <w:sz w:val="28"/>
          <w:szCs w:val="28"/>
        </w:rPr>
        <w:t>:  ČLOVEK A SPOLOČNOSŤ</w:t>
      </w:r>
    </w:p>
    <w:p w:rsidR="00D81818" w:rsidRPr="00543459" w:rsidRDefault="00D81818" w:rsidP="00D81818">
      <w:pPr>
        <w:rPr>
          <w:rFonts w:ascii="Times New Roman" w:hAnsi="Times New Roman" w:cs="Times New Roman"/>
          <w:b/>
          <w:sz w:val="28"/>
          <w:szCs w:val="28"/>
        </w:rPr>
      </w:pPr>
      <w:r w:rsidRPr="00543459">
        <w:rPr>
          <w:rFonts w:ascii="Times New Roman" w:hAnsi="Times New Roman" w:cs="Times New Roman"/>
          <w:sz w:val="28"/>
          <w:szCs w:val="28"/>
        </w:rPr>
        <w:t xml:space="preserve">Podoblasť:   </w:t>
      </w:r>
      <w:r w:rsidR="00543459">
        <w:rPr>
          <w:rFonts w:ascii="Times New Roman" w:hAnsi="Times New Roman" w:cs="Times New Roman"/>
          <w:b/>
          <w:sz w:val="28"/>
          <w:szCs w:val="28"/>
        </w:rPr>
        <w:t>Finančná gramotnosť</w:t>
      </w:r>
    </w:p>
    <w:tbl>
      <w:tblPr>
        <w:tblStyle w:val="Mriekatabuky"/>
        <w:tblW w:w="0" w:type="auto"/>
        <w:tblLook w:val="04A0"/>
      </w:tblPr>
      <w:tblGrid>
        <w:gridCol w:w="4583"/>
        <w:gridCol w:w="4583"/>
      </w:tblGrid>
      <w:tr w:rsidR="00D81818" w:rsidRPr="00060362" w:rsidTr="00060362"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459" w:rsidRDefault="00543459" w:rsidP="00543459">
            <w:pPr>
              <w:pStyle w:val="Default"/>
              <w:spacing w:after="10"/>
              <w:jc w:val="center"/>
              <w:rPr>
                <w:b/>
                <w:sz w:val="28"/>
                <w:szCs w:val="28"/>
              </w:rPr>
            </w:pPr>
          </w:p>
          <w:p w:rsidR="00D81818" w:rsidRPr="00543459" w:rsidRDefault="00543459" w:rsidP="00543459">
            <w:pPr>
              <w:pStyle w:val="Default"/>
              <w:spacing w:after="10"/>
              <w:jc w:val="center"/>
              <w:rPr>
                <w:b/>
                <w:sz w:val="28"/>
                <w:szCs w:val="28"/>
              </w:rPr>
            </w:pPr>
            <w:r w:rsidRPr="00543459">
              <w:rPr>
                <w:b/>
                <w:sz w:val="28"/>
                <w:szCs w:val="28"/>
              </w:rPr>
              <w:t>Výkonové štandardy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459" w:rsidRDefault="00543459" w:rsidP="00543459">
            <w:pPr>
              <w:pStyle w:val="Default"/>
              <w:spacing w:after="10"/>
              <w:jc w:val="center"/>
              <w:rPr>
                <w:b/>
                <w:sz w:val="28"/>
                <w:szCs w:val="28"/>
              </w:rPr>
            </w:pPr>
          </w:p>
          <w:p w:rsidR="00D81818" w:rsidRPr="00543459" w:rsidRDefault="00543459" w:rsidP="00543459">
            <w:pPr>
              <w:pStyle w:val="Default"/>
              <w:spacing w:after="10"/>
              <w:jc w:val="center"/>
              <w:rPr>
                <w:b/>
                <w:sz w:val="28"/>
                <w:szCs w:val="28"/>
              </w:rPr>
            </w:pPr>
            <w:r w:rsidRPr="00543459">
              <w:rPr>
                <w:b/>
                <w:sz w:val="28"/>
                <w:szCs w:val="28"/>
              </w:rPr>
              <w:t>Obsahové štandardy</w:t>
            </w:r>
          </w:p>
        </w:tc>
      </w:tr>
      <w:tr w:rsidR="00D81818" w:rsidRPr="00060362" w:rsidTr="00060362"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818" w:rsidRPr="00C43E92" w:rsidRDefault="00543459" w:rsidP="00C43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4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Posúdiť  význam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trvalých životných hodnôt, chápať vplyv peňazí,  vnímať </w:t>
            </w:r>
            <w:r w:rsidRPr="00543459">
              <w:rPr>
                <w:rFonts w:ascii="Times New Roman" w:hAnsi="Times New Roman" w:cs="Times New Roman"/>
                <w:bCs/>
                <w:sz w:val="28"/>
                <w:szCs w:val="28"/>
              </w:rPr>
              <w:t>peniaze ako prostriedok  zabezpečenia životných potrieb.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459" w:rsidRPr="00C43E92" w:rsidRDefault="00543459" w:rsidP="0054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E92">
              <w:rPr>
                <w:rFonts w:ascii="Times New Roman" w:hAnsi="Times New Roman" w:cs="Times New Roman"/>
                <w:sz w:val="28"/>
                <w:szCs w:val="28"/>
              </w:rPr>
              <w:t>Rozhovor o piesni "Proxík"</w:t>
            </w:r>
          </w:p>
          <w:p w:rsidR="00543459" w:rsidRPr="00C43E92" w:rsidRDefault="00543459" w:rsidP="0054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E92">
              <w:rPr>
                <w:rFonts w:ascii="Times New Roman" w:hAnsi="Times New Roman" w:cs="Times New Roman"/>
                <w:sz w:val="28"/>
                <w:szCs w:val="28"/>
              </w:rPr>
              <w:t>Diskusia</w:t>
            </w:r>
            <w:r w:rsidR="00C43E92" w:rsidRPr="00C43E92">
              <w:rPr>
                <w:rFonts w:ascii="Times New Roman" w:hAnsi="Times New Roman" w:cs="Times New Roman"/>
                <w:sz w:val="28"/>
                <w:szCs w:val="28"/>
              </w:rPr>
              <w:t>, nácvik piesne</w:t>
            </w:r>
          </w:p>
          <w:p w:rsidR="00543459" w:rsidRPr="00C43E92" w:rsidRDefault="00543459" w:rsidP="00543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818" w:rsidRPr="00C43E92" w:rsidRDefault="00543459" w:rsidP="00543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E92">
              <w:rPr>
                <w:rFonts w:ascii="Times New Roman" w:hAnsi="Times New Roman" w:cs="Times New Roman"/>
                <w:i/>
                <w:sz w:val="28"/>
                <w:szCs w:val="28"/>
              </w:rPr>
              <w:t>"Na čo slúžia peniaze</w:t>
            </w:r>
            <w:r w:rsidRPr="00C43E9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81818" w:rsidRPr="00060362" w:rsidTr="00060362"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818" w:rsidRPr="00C43E92" w:rsidRDefault="00543459" w:rsidP="00C43E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459">
              <w:rPr>
                <w:rFonts w:ascii="Times New Roman" w:hAnsi="Times New Roman" w:cs="Times New Roman"/>
                <w:bCs/>
                <w:sz w:val="28"/>
                <w:szCs w:val="28"/>
              </w:rPr>
              <w:t>Chápať a vnímať hodnotu ľudskej práce a peňazí ako jedného z prostriedkov uspokojovanie životných potrieb.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818" w:rsidRPr="00C43E92" w:rsidRDefault="00C43E92" w:rsidP="00543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E92">
              <w:rPr>
                <w:rFonts w:ascii="Times New Roman" w:hAnsi="Times New Roman" w:cs="Times New Roman"/>
                <w:sz w:val="28"/>
                <w:szCs w:val="28"/>
              </w:rPr>
              <w:t>Rozhovor, prezentácia skúseností</w:t>
            </w:r>
          </w:p>
          <w:p w:rsidR="00543459" w:rsidRPr="00C43E92" w:rsidRDefault="00543459" w:rsidP="00543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459" w:rsidRPr="00C43E92" w:rsidRDefault="00543459" w:rsidP="00543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3E92">
              <w:rPr>
                <w:rFonts w:ascii="Times New Roman" w:hAnsi="Times New Roman" w:cs="Times New Roman"/>
                <w:i/>
                <w:sz w:val="28"/>
                <w:szCs w:val="28"/>
              </w:rPr>
              <w:t>"Práca a rodina"</w:t>
            </w:r>
          </w:p>
        </w:tc>
      </w:tr>
      <w:tr w:rsidR="00D81818" w:rsidRPr="00060362" w:rsidTr="00060362"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818" w:rsidRPr="00543459" w:rsidRDefault="00C43E92" w:rsidP="00060362">
            <w:pPr>
              <w:pStyle w:val="Default"/>
              <w:spacing w:after="10"/>
              <w:rPr>
                <w:sz w:val="28"/>
                <w:szCs w:val="28"/>
              </w:rPr>
            </w:pPr>
            <w:r w:rsidRPr="00543459">
              <w:rPr>
                <w:bCs/>
                <w:color w:val="auto"/>
                <w:sz w:val="28"/>
                <w:szCs w:val="28"/>
              </w:rPr>
              <w:t>Dokázať vysvetliť, čo znamená prevziať zodpovednosť za osobné finančné rozhodnutia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818" w:rsidRDefault="00C43E92" w:rsidP="00060362">
            <w:pPr>
              <w:pStyle w:val="Default"/>
              <w:spacing w:after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Rozhovor na tému f</w:t>
            </w:r>
            <w:r w:rsidRPr="00543459">
              <w:rPr>
                <w:sz w:val="28"/>
                <w:szCs w:val="28"/>
              </w:rPr>
              <w:t>inančná zodpovednosť a prijímanie rozhodnutí</w:t>
            </w:r>
          </w:p>
          <w:p w:rsidR="00C43E92" w:rsidRPr="00C43E92" w:rsidRDefault="00C43E92" w:rsidP="00C43E92">
            <w:pPr>
              <w:pStyle w:val="Default"/>
              <w:spacing w:after="10"/>
              <w:jc w:val="center"/>
              <w:rPr>
                <w:i/>
                <w:sz w:val="28"/>
                <w:szCs w:val="28"/>
              </w:rPr>
            </w:pPr>
            <w:r w:rsidRPr="00C43E92">
              <w:rPr>
                <w:i/>
                <w:sz w:val="28"/>
                <w:szCs w:val="28"/>
              </w:rPr>
              <w:t>"Premýšľaj a nakupuj"</w:t>
            </w:r>
          </w:p>
        </w:tc>
      </w:tr>
      <w:tr w:rsidR="00D81818" w:rsidRPr="00060362" w:rsidTr="00060362"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818" w:rsidRPr="00543459" w:rsidRDefault="00C43E92" w:rsidP="00060362">
            <w:pPr>
              <w:pStyle w:val="Default"/>
              <w:spacing w:after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Pochopiť význam plánovania  a hospodárenia</w:t>
            </w:r>
            <w:r w:rsidR="00D81818" w:rsidRPr="00543459">
              <w:rPr>
                <w:sz w:val="28"/>
                <w:szCs w:val="28"/>
              </w:rPr>
              <w:t xml:space="preserve"> s peniazmi</w:t>
            </w:r>
          </w:p>
        </w:tc>
        <w:tc>
          <w:tcPr>
            <w:tcW w:w="4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818" w:rsidRPr="00543459" w:rsidRDefault="00D81818" w:rsidP="00060362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543459">
              <w:rPr>
                <w:bCs/>
                <w:color w:val="auto"/>
                <w:sz w:val="28"/>
                <w:szCs w:val="28"/>
              </w:rPr>
              <w:t>Uviesť príklady finančných rozhodnutí a ich možných dôsledkov.</w:t>
            </w:r>
          </w:p>
          <w:p w:rsidR="00D81818" w:rsidRPr="00C43E92" w:rsidRDefault="00C43E92" w:rsidP="00C43E92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C43E92">
              <w:rPr>
                <w:i/>
                <w:sz w:val="28"/>
                <w:szCs w:val="28"/>
              </w:rPr>
              <w:t>"Proxík radí"</w:t>
            </w:r>
          </w:p>
        </w:tc>
      </w:tr>
    </w:tbl>
    <w:p w:rsidR="00C43E92" w:rsidRPr="00422632" w:rsidRDefault="00C43E92" w:rsidP="0042263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C43E92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Metodika pre zapracovanie a aplikáciu tém finančnej gramotnosti do školských vzdelávacích programov základných škôl a stredných škôl:  </w:t>
      </w:r>
      <w:r w:rsidRPr="00C43E92">
        <w:rPr>
          <w:rFonts w:ascii="Times New Roman" w:hAnsi="Times New Roman" w:cs="Times New Roman"/>
          <w:bCs/>
          <w:sz w:val="20"/>
          <w:szCs w:val="20"/>
        </w:rPr>
        <w:t>Schválilo Ministerstvo školstva, vedy, výskumu a športu Slovenskej republiky dňa 22. augusta 2014 pod číslom 2014-11498/40322:5-10E0 s účinnosťou od 1. septembra 2014</w:t>
      </w:r>
      <w:r w:rsidRPr="00C43E9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DA3A6E" w:rsidRDefault="00C43E92" w:rsidP="00DA3A6E">
      <w:pPr>
        <w:jc w:val="both"/>
        <w:rPr>
          <w:rFonts w:ascii="Times New Roman" w:hAnsi="Times New Roman" w:cs="Times New Roman"/>
          <w:sz w:val="20"/>
          <w:szCs w:val="20"/>
        </w:rPr>
      </w:pPr>
      <w:r w:rsidRPr="00C43E92">
        <w:rPr>
          <w:rFonts w:ascii="Times New Roman" w:hAnsi="Times New Roman" w:cs="Times New Roman"/>
          <w:sz w:val="20"/>
          <w:szCs w:val="20"/>
        </w:rPr>
        <w:t xml:space="preserve">Proxenta: </w:t>
      </w:r>
      <w:r w:rsidRPr="00C43E92">
        <w:rPr>
          <w:rFonts w:ascii="Times New Roman" w:hAnsi="Times New Roman" w:cs="Times New Roman"/>
          <w:i/>
          <w:sz w:val="20"/>
          <w:szCs w:val="20"/>
        </w:rPr>
        <w:t>Proxíkovaeuroakadémia</w:t>
      </w:r>
      <w:r w:rsidRPr="00C43E92">
        <w:rPr>
          <w:rFonts w:ascii="Times New Roman" w:hAnsi="Times New Roman" w:cs="Times New Roman"/>
          <w:sz w:val="20"/>
          <w:szCs w:val="20"/>
        </w:rPr>
        <w:t>: http://www.proxik.sk/preskolky.htm</w:t>
      </w:r>
    </w:p>
    <w:p w:rsidR="00DA3A6E" w:rsidRDefault="00DA3A6E" w:rsidP="00DA3A6E">
      <w:pPr>
        <w:jc w:val="right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lastRenderedPageBreak/>
        <w:t>Príloha 9</w:t>
      </w:r>
    </w:p>
    <w:p w:rsidR="00422632" w:rsidRPr="00DA3A6E" w:rsidRDefault="009A65E8" w:rsidP="00DA3A6E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153670</wp:posOffset>
            </wp:positionV>
            <wp:extent cx="2782570" cy="2192020"/>
            <wp:effectExtent l="19050" t="0" r="0" b="0"/>
            <wp:wrapNone/>
            <wp:docPr id="20" name="Obrázok 2" descr="Děti Jóga — Stock fotogra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ěti Jóga — Stock fotografi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219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35E" w:rsidRPr="00DA3A6E">
        <w:rPr>
          <w:rFonts w:ascii="Times New Roman" w:hAnsi="Times New Roman" w:cs="Times New Roman"/>
          <w:b/>
          <w:sz w:val="52"/>
          <w:szCs w:val="52"/>
        </w:rPr>
        <w:t>Ranné cvičenie</w:t>
      </w:r>
    </w:p>
    <w:p w:rsidR="00422632" w:rsidRPr="00DA3A6E" w:rsidRDefault="0076135E" w:rsidP="00DA3A6E">
      <w:pPr>
        <w:rPr>
          <w:rFonts w:ascii="Times New Roman" w:hAnsi="Times New Roman" w:cs="Times New Roman"/>
          <w:b/>
          <w:sz w:val="52"/>
          <w:szCs w:val="52"/>
        </w:rPr>
      </w:pPr>
      <w:r w:rsidRPr="00DA3A6E">
        <w:rPr>
          <w:rFonts w:ascii="Times New Roman" w:hAnsi="Times New Roman" w:cs="Times New Roman"/>
          <w:b/>
          <w:sz w:val="52"/>
          <w:szCs w:val="52"/>
        </w:rPr>
        <w:t>Pohybové a relaxačné cvičenia</w:t>
      </w:r>
    </w:p>
    <w:p w:rsidR="00422632" w:rsidRPr="00DA3A6E" w:rsidRDefault="00422632" w:rsidP="00DA3A6E">
      <w:pPr>
        <w:rPr>
          <w:rFonts w:ascii="Times New Roman" w:hAnsi="Times New Roman" w:cs="Times New Roman"/>
          <w:b/>
          <w:sz w:val="52"/>
          <w:szCs w:val="52"/>
        </w:rPr>
      </w:pPr>
      <w:r w:rsidRPr="00DA3A6E">
        <w:rPr>
          <w:rFonts w:ascii="Times New Roman" w:hAnsi="Times New Roman" w:cs="Times New Roman"/>
          <w:b/>
          <w:sz w:val="52"/>
          <w:szCs w:val="52"/>
        </w:rPr>
        <w:t>Pobyt vonku</w:t>
      </w:r>
    </w:p>
    <w:p w:rsidR="0076135E" w:rsidRDefault="0076135E" w:rsidP="007613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2632" w:rsidRPr="007D598E" w:rsidRDefault="00422632" w:rsidP="00422632">
      <w:pPr>
        <w:rPr>
          <w:rFonts w:ascii="Times New Roman" w:hAnsi="Times New Roman" w:cs="Times New Roman"/>
          <w:b/>
          <w:sz w:val="28"/>
          <w:szCs w:val="28"/>
        </w:rPr>
      </w:pPr>
      <w:r w:rsidRPr="007D598E">
        <w:rPr>
          <w:rFonts w:ascii="Times New Roman" w:hAnsi="Times New Roman" w:cs="Times New Roman"/>
          <w:sz w:val="28"/>
          <w:szCs w:val="28"/>
        </w:rPr>
        <w:t xml:space="preserve">Vzdelávacia oblasť </w:t>
      </w:r>
      <w:r w:rsidRPr="007D598E">
        <w:rPr>
          <w:rFonts w:ascii="Times New Roman" w:hAnsi="Times New Roman" w:cs="Times New Roman"/>
          <w:b/>
          <w:sz w:val="28"/>
          <w:szCs w:val="28"/>
        </w:rPr>
        <w:t>:  ZDRAVIE A POHYB</w:t>
      </w:r>
    </w:p>
    <w:p w:rsidR="00422632" w:rsidRPr="007D598E" w:rsidRDefault="00422632" w:rsidP="00422632">
      <w:pPr>
        <w:rPr>
          <w:rFonts w:ascii="Times New Roman" w:hAnsi="Times New Roman" w:cs="Times New Roman"/>
          <w:b/>
          <w:sz w:val="28"/>
          <w:szCs w:val="28"/>
        </w:rPr>
      </w:pPr>
      <w:r w:rsidRPr="007D598E">
        <w:rPr>
          <w:rFonts w:ascii="Times New Roman" w:hAnsi="Times New Roman" w:cs="Times New Roman"/>
          <w:sz w:val="28"/>
          <w:szCs w:val="28"/>
        </w:rPr>
        <w:t xml:space="preserve">Podoblasť:   </w:t>
      </w:r>
      <w:r w:rsidRPr="007D598E">
        <w:rPr>
          <w:rFonts w:ascii="Times New Roman" w:hAnsi="Times New Roman" w:cs="Times New Roman"/>
          <w:b/>
          <w:sz w:val="28"/>
          <w:szCs w:val="28"/>
        </w:rPr>
        <w:t>3  Pohybová a telesná zdatnosť</w:t>
      </w:r>
    </w:p>
    <w:p w:rsidR="009A65E8" w:rsidRDefault="009A65E8" w:rsidP="007613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135E" w:rsidRPr="0076135E" w:rsidRDefault="0076135E" w:rsidP="0076135E">
      <w:pPr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76135E">
        <w:rPr>
          <w:rFonts w:ascii="Times New Roman" w:hAnsi="Times New Roman"/>
          <w:b/>
          <w:sz w:val="28"/>
          <w:szCs w:val="28"/>
        </w:rPr>
        <w:t>Výkonové štandardy</w:t>
      </w:r>
    </w:p>
    <w:p w:rsidR="0076135E" w:rsidRPr="0044520D" w:rsidRDefault="0076135E" w:rsidP="0076135E">
      <w:pPr>
        <w:jc w:val="center"/>
        <w:rPr>
          <w:rFonts w:ascii="Times New Roman" w:hAnsi="Times New Roman"/>
          <w:b/>
        </w:rPr>
      </w:pPr>
    </w:p>
    <w:p w:rsidR="0076135E" w:rsidRPr="0096728D" w:rsidRDefault="0076135E" w:rsidP="00FB4B75">
      <w:pPr>
        <w:pStyle w:val="Odsekzoznamu"/>
        <w:numPr>
          <w:ilvl w:val="0"/>
          <w:numId w:val="20"/>
        </w:numPr>
        <w:ind w:left="284" w:hanging="284"/>
        <w:rPr>
          <w:rFonts w:ascii="Times New Roman" w:hAnsi="Times New Roman"/>
          <w:b/>
          <w:sz w:val="28"/>
          <w:szCs w:val="28"/>
        </w:rPr>
      </w:pPr>
      <w:r w:rsidRPr="0096728D">
        <w:rPr>
          <w:rFonts w:ascii="Times New Roman" w:hAnsi="Times New Roman"/>
          <w:sz w:val="28"/>
          <w:szCs w:val="28"/>
        </w:rPr>
        <w:t>utvárať stav pohody (psychickej, fyzickej i sociálnej)</w:t>
      </w:r>
    </w:p>
    <w:p w:rsidR="0076135E" w:rsidRPr="0096728D" w:rsidRDefault="0076135E" w:rsidP="00FB4B75">
      <w:pPr>
        <w:pStyle w:val="Odsekzoznamu"/>
        <w:numPr>
          <w:ilvl w:val="0"/>
          <w:numId w:val="20"/>
        </w:numPr>
        <w:ind w:left="284" w:hanging="284"/>
        <w:rPr>
          <w:rFonts w:ascii="Times New Roman" w:hAnsi="Times New Roman"/>
          <w:b/>
          <w:sz w:val="28"/>
          <w:szCs w:val="28"/>
        </w:rPr>
      </w:pPr>
      <w:r w:rsidRPr="0096728D">
        <w:rPr>
          <w:rFonts w:ascii="Times New Roman" w:hAnsi="Times New Roman"/>
          <w:sz w:val="28"/>
          <w:szCs w:val="28"/>
        </w:rPr>
        <w:t>osvojovať základné pohybové návyky, schopnosti a zručnosti</w:t>
      </w:r>
    </w:p>
    <w:p w:rsidR="0076135E" w:rsidRPr="0096728D" w:rsidRDefault="0076135E" w:rsidP="00FB4B75">
      <w:pPr>
        <w:pStyle w:val="Odsekzoznamu"/>
        <w:numPr>
          <w:ilvl w:val="0"/>
          <w:numId w:val="20"/>
        </w:numPr>
        <w:ind w:left="284" w:hanging="284"/>
        <w:rPr>
          <w:rFonts w:ascii="Times New Roman" w:hAnsi="Times New Roman"/>
          <w:b/>
          <w:sz w:val="28"/>
          <w:szCs w:val="28"/>
        </w:rPr>
      </w:pPr>
      <w:r w:rsidRPr="0096728D">
        <w:rPr>
          <w:rFonts w:ascii="Times New Roman" w:hAnsi="Times New Roman"/>
          <w:sz w:val="28"/>
          <w:szCs w:val="28"/>
        </w:rPr>
        <w:t>utvárať správnu koordináciu pohybov</w:t>
      </w:r>
    </w:p>
    <w:p w:rsidR="0076135E" w:rsidRPr="0096728D" w:rsidRDefault="0076135E" w:rsidP="00FB4B75">
      <w:pPr>
        <w:pStyle w:val="Odsekzoznamu"/>
        <w:numPr>
          <w:ilvl w:val="0"/>
          <w:numId w:val="20"/>
        </w:numPr>
        <w:ind w:left="284" w:hanging="284"/>
        <w:rPr>
          <w:rFonts w:ascii="Times New Roman" w:hAnsi="Times New Roman"/>
          <w:b/>
          <w:sz w:val="28"/>
          <w:szCs w:val="28"/>
        </w:rPr>
      </w:pPr>
      <w:r w:rsidRPr="0096728D">
        <w:rPr>
          <w:rFonts w:ascii="Times New Roman" w:hAnsi="Times New Roman"/>
          <w:sz w:val="28"/>
          <w:szCs w:val="28"/>
        </w:rPr>
        <w:t>rozvíjať obratnosť, rýchlosť a pohotovosť</w:t>
      </w:r>
    </w:p>
    <w:p w:rsidR="0076135E" w:rsidRPr="0096728D" w:rsidRDefault="0076135E" w:rsidP="00FB4B75">
      <w:pPr>
        <w:pStyle w:val="Odsekzoznamu"/>
        <w:numPr>
          <w:ilvl w:val="0"/>
          <w:numId w:val="20"/>
        </w:numPr>
        <w:ind w:left="284" w:hanging="284"/>
        <w:rPr>
          <w:rFonts w:ascii="Times New Roman" w:hAnsi="Times New Roman"/>
          <w:b/>
          <w:sz w:val="28"/>
          <w:szCs w:val="28"/>
        </w:rPr>
      </w:pPr>
      <w:r w:rsidRPr="0096728D">
        <w:rPr>
          <w:rFonts w:ascii="Times New Roman" w:hAnsi="Times New Roman"/>
          <w:sz w:val="28"/>
          <w:szCs w:val="28"/>
        </w:rPr>
        <w:t>rozvíjať kultivovaný pohybový prejav</w:t>
      </w:r>
    </w:p>
    <w:p w:rsidR="0076135E" w:rsidRPr="0096728D" w:rsidRDefault="0076135E" w:rsidP="00FB4B75">
      <w:pPr>
        <w:pStyle w:val="Odsekzoznamu"/>
        <w:numPr>
          <w:ilvl w:val="0"/>
          <w:numId w:val="20"/>
        </w:numPr>
        <w:ind w:left="284" w:hanging="284"/>
        <w:rPr>
          <w:rFonts w:ascii="Times New Roman" w:hAnsi="Times New Roman"/>
          <w:b/>
          <w:sz w:val="28"/>
          <w:szCs w:val="28"/>
        </w:rPr>
      </w:pPr>
      <w:r w:rsidRPr="0096728D">
        <w:rPr>
          <w:rFonts w:ascii="Times New Roman" w:hAnsi="Times New Roman"/>
          <w:sz w:val="28"/>
          <w:szCs w:val="28"/>
        </w:rPr>
        <w:t>rozvíjať pohybovú výkonnosť a telesnú zdatnosť</w:t>
      </w:r>
    </w:p>
    <w:p w:rsidR="0076135E" w:rsidRPr="0096728D" w:rsidRDefault="0076135E" w:rsidP="00FB4B75">
      <w:pPr>
        <w:pStyle w:val="Odsekzoznamu"/>
        <w:numPr>
          <w:ilvl w:val="0"/>
          <w:numId w:val="20"/>
        </w:numPr>
        <w:ind w:left="284" w:hanging="284"/>
        <w:rPr>
          <w:rFonts w:ascii="Times New Roman" w:hAnsi="Times New Roman"/>
          <w:b/>
          <w:sz w:val="28"/>
          <w:szCs w:val="28"/>
        </w:rPr>
      </w:pPr>
      <w:r w:rsidRPr="0096728D">
        <w:rPr>
          <w:rFonts w:ascii="Times New Roman" w:hAnsi="Times New Roman"/>
          <w:sz w:val="28"/>
          <w:szCs w:val="28"/>
        </w:rPr>
        <w:t>utvárať schopnosť ostražitosti pri cvičení a dodržania vlastnej bezpečnosti a bezpečnosti iných detí</w:t>
      </w:r>
    </w:p>
    <w:p w:rsidR="0076135E" w:rsidRPr="0096728D" w:rsidRDefault="0076135E" w:rsidP="00FB4B75">
      <w:pPr>
        <w:pStyle w:val="Odsekzoznamu"/>
        <w:numPr>
          <w:ilvl w:val="0"/>
          <w:numId w:val="20"/>
        </w:numPr>
        <w:ind w:left="284" w:hanging="284"/>
        <w:rPr>
          <w:rFonts w:ascii="Times New Roman" w:hAnsi="Times New Roman"/>
          <w:b/>
          <w:sz w:val="28"/>
          <w:szCs w:val="28"/>
        </w:rPr>
      </w:pPr>
      <w:r w:rsidRPr="0096728D">
        <w:rPr>
          <w:rFonts w:ascii="Times New Roman" w:hAnsi="Times New Roman"/>
          <w:sz w:val="28"/>
          <w:szCs w:val="28"/>
        </w:rPr>
        <w:t>utvárať pozitívny vzťah k prírode a životnému prostrediu pri pohybových aktivitách na pobytoch vonku</w:t>
      </w:r>
    </w:p>
    <w:p w:rsidR="0076135E" w:rsidRPr="0096728D" w:rsidRDefault="0076135E" w:rsidP="00FB4B75">
      <w:pPr>
        <w:pStyle w:val="Odsekzoznamu"/>
        <w:numPr>
          <w:ilvl w:val="0"/>
          <w:numId w:val="20"/>
        </w:numPr>
        <w:ind w:left="284" w:hanging="284"/>
        <w:rPr>
          <w:rFonts w:ascii="Times New Roman" w:hAnsi="Times New Roman"/>
          <w:b/>
          <w:sz w:val="28"/>
          <w:szCs w:val="28"/>
        </w:rPr>
      </w:pPr>
      <w:r w:rsidRPr="0096728D">
        <w:rPr>
          <w:rFonts w:ascii="Times New Roman" w:hAnsi="Times New Roman"/>
          <w:sz w:val="28"/>
          <w:szCs w:val="28"/>
        </w:rPr>
        <w:t xml:space="preserve">posilňovať vôľové vlastnosti ako trpezlivosť, vytrvalosť, dôslednosť, presnosť, spoľahlivosť, sebaovládanie a úsilie prekonávať prekážky spojené s fyzickou námahou </w:t>
      </w:r>
    </w:p>
    <w:p w:rsidR="0076135E" w:rsidRPr="0096728D" w:rsidRDefault="0076135E" w:rsidP="00FB4B75">
      <w:pPr>
        <w:pStyle w:val="Odsekzoznamu"/>
        <w:numPr>
          <w:ilvl w:val="0"/>
          <w:numId w:val="20"/>
        </w:numPr>
        <w:ind w:left="284" w:hanging="284"/>
        <w:rPr>
          <w:rFonts w:ascii="Times New Roman" w:hAnsi="Times New Roman"/>
          <w:b/>
          <w:sz w:val="28"/>
          <w:szCs w:val="28"/>
        </w:rPr>
      </w:pPr>
      <w:r w:rsidRPr="0096728D">
        <w:rPr>
          <w:rFonts w:ascii="Times New Roman" w:hAnsi="Times New Roman"/>
          <w:sz w:val="28"/>
          <w:szCs w:val="28"/>
        </w:rPr>
        <w:t xml:space="preserve"> chápať, akceptovať a rešpektovať pravidlá hry alebo inej pohybovej aktivity</w:t>
      </w:r>
    </w:p>
    <w:p w:rsidR="0076135E" w:rsidRPr="0096728D" w:rsidRDefault="0076135E" w:rsidP="00FB4B75">
      <w:pPr>
        <w:pStyle w:val="Odsekzoznamu"/>
        <w:numPr>
          <w:ilvl w:val="0"/>
          <w:numId w:val="20"/>
        </w:numPr>
        <w:ind w:left="284" w:hanging="284"/>
        <w:rPr>
          <w:rFonts w:ascii="Times New Roman" w:hAnsi="Times New Roman"/>
          <w:b/>
          <w:sz w:val="28"/>
          <w:szCs w:val="28"/>
        </w:rPr>
      </w:pPr>
      <w:r w:rsidRPr="0096728D">
        <w:rPr>
          <w:rFonts w:ascii="Times New Roman" w:hAnsi="Times New Roman"/>
          <w:sz w:val="28"/>
          <w:szCs w:val="28"/>
        </w:rPr>
        <w:t>rozvíjať schopnosť samostatne sa dohodnúť na spoločne prijatých pravidlách pohybovej hry</w:t>
      </w:r>
    </w:p>
    <w:p w:rsidR="0076135E" w:rsidRPr="0096728D" w:rsidRDefault="0076135E" w:rsidP="00FB4B75">
      <w:pPr>
        <w:pStyle w:val="Odsekzoznamu"/>
        <w:numPr>
          <w:ilvl w:val="0"/>
          <w:numId w:val="20"/>
        </w:numPr>
        <w:ind w:left="284" w:hanging="284"/>
        <w:rPr>
          <w:rFonts w:ascii="Times New Roman" w:hAnsi="Times New Roman"/>
          <w:b/>
          <w:sz w:val="28"/>
          <w:szCs w:val="28"/>
        </w:rPr>
      </w:pPr>
      <w:r w:rsidRPr="0096728D">
        <w:rPr>
          <w:rFonts w:ascii="Times New Roman" w:hAnsi="Times New Roman"/>
          <w:sz w:val="28"/>
          <w:szCs w:val="28"/>
        </w:rPr>
        <w:t>umožniť zážitky úspechu a zvyšovať sebaúctu prostredníctvom pohybových hier a</w:t>
      </w:r>
      <w:r w:rsidR="00401247" w:rsidRPr="0096728D">
        <w:rPr>
          <w:rFonts w:ascii="Times New Roman" w:hAnsi="Times New Roman"/>
          <w:sz w:val="28"/>
          <w:szCs w:val="28"/>
        </w:rPr>
        <w:t xml:space="preserve"> pohybových</w:t>
      </w:r>
      <w:r w:rsidRPr="0096728D">
        <w:rPr>
          <w:rFonts w:ascii="Times New Roman" w:hAnsi="Times New Roman"/>
          <w:sz w:val="28"/>
          <w:szCs w:val="28"/>
        </w:rPr>
        <w:t> činností</w:t>
      </w:r>
    </w:p>
    <w:p w:rsidR="0076135E" w:rsidRPr="0096728D" w:rsidRDefault="0076135E" w:rsidP="00FB4B75">
      <w:pPr>
        <w:pStyle w:val="Odsekzoznamu"/>
        <w:numPr>
          <w:ilvl w:val="0"/>
          <w:numId w:val="20"/>
        </w:numPr>
        <w:ind w:left="284" w:hanging="284"/>
        <w:rPr>
          <w:rFonts w:ascii="Times New Roman" w:hAnsi="Times New Roman"/>
          <w:b/>
          <w:sz w:val="28"/>
          <w:szCs w:val="28"/>
        </w:rPr>
      </w:pPr>
      <w:r w:rsidRPr="0096728D">
        <w:rPr>
          <w:rFonts w:ascii="Times New Roman" w:hAnsi="Times New Roman"/>
          <w:sz w:val="28"/>
          <w:szCs w:val="28"/>
        </w:rPr>
        <w:t>utvárať schopnosť čestného športového zápolenia a schopnosť zmieriť sa s prehrou</w:t>
      </w:r>
    </w:p>
    <w:p w:rsidR="0076135E" w:rsidRPr="0096728D" w:rsidRDefault="0076135E" w:rsidP="00FB4B75">
      <w:pPr>
        <w:pStyle w:val="Odsekzoznamu"/>
        <w:numPr>
          <w:ilvl w:val="0"/>
          <w:numId w:val="20"/>
        </w:numPr>
        <w:ind w:left="284" w:hanging="284"/>
        <w:rPr>
          <w:rFonts w:ascii="Times New Roman" w:hAnsi="Times New Roman"/>
          <w:b/>
          <w:sz w:val="28"/>
          <w:szCs w:val="28"/>
        </w:rPr>
      </w:pPr>
      <w:r w:rsidRPr="0096728D">
        <w:rPr>
          <w:rFonts w:ascii="Times New Roman" w:hAnsi="Times New Roman"/>
          <w:sz w:val="28"/>
          <w:szCs w:val="28"/>
        </w:rPr>
        <w:t>posilňovať samostatnosť, rozhodnosť a zodpovednosť</w:t>
      </w:r>
    </w:p>
    <w:p w:rsidR="00401247" w:rsidRPr="00FB4B75" w:rsidRDefault="0076135E" w:rsidP="00FB4B75">
      <w:pPr>
        <w:pStyle w:val="Odsekzoznamu"/>
        <w:numPr>
          <w:ilvl w:val="0"/>
          <w:numId w:val="20"/>
        </w:numPr>
        <w:ind w:left="284" w:hanging="284"/>
        <w:rPr>
          <w:rFonts w:ascii="Times New Roman" w:hAnsi="Times New Roman"/>
          <w:b/>
          <w:sz w:val="28"/>
          <w:szCs w:val="28"/>
        </w:rPr>
      </w:pPr>
      <w:r w:rsidRPr="0096728D">
        <w:rPr>
          <w:rFonts w:ascii="Times New Roman" w:hAnsi="Times New Roman"/>
          <w:sz w:val="28"/>
          <w:szCs w:val="28"/>
        </w:rPr>
        <w:t>na základe prirodzenej radosti z pohybu utvárať trvalý p</w:t>
      </w:r>
      <w:r w:rsidR="00401247" w:rsidRPr="0096728D">
        <w:rPr>
          <w:rFonts w:ascii="Times New Roman" w:hAnsi="Times New Roman"/>
          <w:sz w:val="28"/>
          <w:szCs w:val="28"/>
        </w:rPr>
        <w:t xml:space="preserve">ozitívny vzťah k pohybovým </w:t>
      </w:r>
      <w:r w:rsidRPr="0096728D">
        <w:rPr>
          <w:rFonts w:ascii="Times New Roman" w:hAnsi="Times New Roman"/>
          <w:sz w:val="28"/>
          <w:szCs w:val="28"/>
        </w:rPr>
        <w:t>činnostiam a šport</w:t>
      </w:r>
    </w:p>
    <w:p w:rsidR="00FB4B75" w:rsidRDefault="00422632" w:rsidP="00FB4B75">
      <w:pPr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 xml:space="preserve">Literatúra:  </w:t>
      </w:r>
      <w:r w:rsidRPr="00422632">
        <w:rPr>
          <w:rFonts w:ascii="Times New Roman" w:hAnsi="Times New Roman"/>
          <w:i/>
          <w:sz w:val="20"/>
          <w:szCs w:val="20"/>
        </w:rPr>
        <w:t>Program</w:t>
      </w:r>
      <w:r w:rsidR="0076135E" w:rsidRPr="00422632">
        <w:rPr>
          <w:rFonts w:ascii="Times New Roman" w:hAnsi="Times New Roman"/>
          <w:i/>
          <w:sz w:val="20"/>
          <w:szCs w:val="20"/>
        </w:rPr>
        <w:t xml:space="preserve"> výchovy a vzdelávania detí v materských školách</w:t>
      </w:r>
      <w:r w:rsidRPr="00422632">
        <w:rPr>
          <w:rFonts w:ascii="Times New Roman" w:hAnsi="Times New Roman"/>
          <w:i/>
          <w:sz w:val="20"/>
          <w:szCs w:val="20"/>
        </w:rPr>
        <w:t xml:space="preserve">  1999</w:t>
      </w:r>
    </w:p>
    <w:p w:rsidR="0076135E" w:rsidRPr="00FB4B75" w:rsidRDefault="00422632" w:rsidP="00FB4B75">
      <w:pPr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422632">
        <w:rPr>
          <w:rFonts w:ascii="Times New Roman" w:hAnsi="Times New Roman"/>
          <w:i/>
          <w:sz w:val="20"/>
          <w:szCs w:val="20"/>
        </w:rPr>
        <w:t>Štátny  vzdelávací</w:t>
      </w:r>
      <w:r w:rsidR="0076135E" w:rsidRPr="00422632">
        <w:rPr>
          <w:rFonts w:ascii="Times New Roman" w:hAnsi="Times New Roman"/>
          <w:i/>
          <w:sz w:val="20"/>
          <w:szCs w:val="20"/>
        </w:rPr>
        <w:t xml:space="preserve"> programu </w:t>
      </w:r>
      <w:r w:rsidRPr="00422632">
        <w:rPr>
          <w:rFonts w:ascii="Times New Roman" w:hAnsi="Times New Roman"/>
          <w:i/>
          <w:sz w:val="20"/>
          <w:szCs w:val="20"/>
        </w:rPr>
        <w:t>pre predprimárne vzdelávanie v materských školách   2016</w:t>
      </w:r>
    </w:p>
    <w:p w:rsidR="0076135E" w:rsidRPr="00C43E92" w:rsidRDefault="0076135E" w:rsidP="00C43E9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6135E" w:rsidRPr="00C43E92" w:rsidSect="00E94AA1">
      <w:footerReference w:type="default" r:id="rId21"/>
      <w:pgSz w:w="11900" w:h="16840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B59" w:rsidRDefault="00771B59" w:rsidP="003C1E4D">
      <w:r>
        <w:separator/>
      </w:r>
    </w:p>
  </w:endnote>
  <w:endnote w:type="continuationSeparator" w:id="1">
    <w:p w:rsidR="00771B59" w:rsidRDefault="00771B59" w:rsidP="003C1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624934"/>
      <w:docPartObj>
        <w:docPartGallery w:val="Page Numbers (Bottom of Page)"/>
        <w:docPartUnique/>
      </w:docPartObj>
    </w:sdtPr>
    <w:sdtContent>
      <w:p w:rsidR="0095468A" w:rsidRDefault="0095468A">
        <w:pPr>
          <w:pStyle w:val="Pta"/>
          <w:jc w:val="center"/>
        </w:pPr>
        <w:fldSimple w:instr=" PAGE   \* MERGEFORMAT ">
          <w:r w:rsidR="004B5722">
            <w:rPr>
              <w:noProof/>
            </w:rPr>
            <w:t>4</w:t>
          </w:r>
        </w:fldSimple>
      </w:p>
    </w:sdtContent>
  </w:sdt>
  <w:p w:rsidR="0095468A" w:rsidRDefault="0095468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8A" w:rsidRDefault="0095468A">
    <w:pPr>
      <w:pStyle w:val="Pta"/>
      <w:jc w:val="center"/>
    </w:pPr>
  </w:p>
  <w:p w:rsidR="0095468A" w:rsidRDefault="0095468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B59" w:rsidRDefault="00771B59" w:rsidP="003C1E4D">
      <w:r>
        <w:separator/>
      </w:r>
    </w:p>
  </w:footnote>
  <w:footnote w:type="continuationSeparator" w:id="1">
    <w:p w:rsidR="00771B59" w:rsidRDefault="00771B59" w:rsidP="003C1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8A" w:rsidRDefault="0095468A" w:rsidP="00C67A1A">
    <w:pPr>
      <w:pStyle w:val="Hlavika"/>
      <w:jc w:val="center"/>
      <w:rPr>
        <w:rFonts w:ascii="Times New Roman" w:hAnsi="Times New Roman" w:cs="Times New Roman"/>
        <w:i/>
        <w:sz w:val="28"/>
        <w:szCs w:val="28"/>
      </w:rPr>
    </w:pPr>
    <w:r>
      <w:rPr>
        <w:rFonts w:ascii="Times New Roman" w:hAnsi="Times New Roman" w:cs="Times New Roman"/>
        <w:i/>
        <w:sz w:val="28"/>
        <w:szCs w:val="28"/>
      </w:rPr>
      <w:t>Materská škola Chmelinec 1411/6, Púchov</w:t>
    </w:r>
  </w:p>
  <w:p w:rsidR="0095468A" w:rsidRPr="00C67A1A" w:rsidRDefault="0095468A" w:rsidP="00C67A1A">
    <w:pPr>
      <w:pStyle w:val="Hlavika"/>
      <w:jc w:val="center"/>
      <w:rPr>
        <w:rFonts w:ascii="Times New Roman" w:hAnsi="Times New Roman" w:cs="Times New Roman"/>
        <w:i/>
        <w:sz w:val="28"/>
        <w:szCs w:val="28"/>
      </w:rPr>
    </w:pPr>
    <w:r w:rsidRPr="008B21B6">
      <w:rPr>
        <w:rFonts w:ascii="Times New Roman" w:hAnsi="Times New Roman" w:cs="Times New Roman"/>
        <w:i/>
        <w:sz w:val="28"/>
        <w:szCs w:val="2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7F3"/>
    <w:multiLevelType w:val="hybridMultilevel"/>
    <w:tmpl w:val="194E37B4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62059"/>
    <w:multiLevelType w:val="hybridMultilevel"/>
    <w:tmpl w:val="154C86B0"/>
    <w:lvl w:ilvl="0" w:tplc="23B088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7349A"/>
    <w:multiLevelType w:val="hybridMultilevel"/>
    <w:tmpl w:val="7CB6F68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534EBC"/>
    <w:multiLevelType w:val="hybridMultilevel"/>
    <w:tmpl w:val="4FD04CBC"/>
    <w:lvl w:ilvl="0" w:tplc="2A0C90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00"/>
    <w:multiLevelType w:val="hybridMultilevel"/>
    <w:tmpl w:val="6F6878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C1403F"/>
    <w:multiLevelType w:val="hybridMultilevel"/>
    <w:tmpl w:val="DA186D6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3D2878"/>
    <w:multiLevelType w:val="hybridMultilevel"/>
    <w:tmpl w:val="09707972"/>
    <w:lvl w:ilvl="0" w:tplc="041B0005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7">
    <w:nsid w:val="44617C6C"/>
    <w:multiLevelType w:val="hybridMultilevel"/>
    <w:tmpl w:val="4AA610E6"/>
    <w:lvl w:ilvl="0" w:tplc="CBCAAC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46527"/>
    <w:multiLevelType w:val="hybridMultilevel"/>
    <w:tmpl w:val="E7D453D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E1B18E5"/>
    <w:multiLevelType w:val="hybridMultilevel"/>
    <w:tmpl w:val="A948C73C"/>
    <w:lvl w:ilvl="0" w:tplc="041B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529203C7"/>
    <w:multiLevelType w:val="hybridMultilevel"/>
    <w:tmpl w:val="01B25A6E"/>
    <w:lvl w:ilvl="0" w:tplc="B9B62A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8692E"/>
    <w:multiLevelType w:val="multilevel"/>
    <w:tmpl w:val="CE008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F5195E"/>
    <w:multiLevelType w:val="hybridMultilevel"/>
    <w:tmpl w:val="517A10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A4E65"/>
    <w:multiLevelType w:val="hybridMultilevel"/>
    <w:tmpl w:val="FB245C44"/>
    <w:lvl w:ilvl="0" w:tplc="0A6886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9216D0"/>
    <w:multiLevelType w:val="hybridMultilevel"/>
    <w:tmpl w:val="9A0A19D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5576E"/>
    <w:multiLevelType w:val="hybridMultilevel"/>
    <w:tmpl w:val="C83C6212"/>
    <w:lvl w:ilvl="0" w:tplc="041B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DE396B"/>
    <w:multiLevelType w:val="hybridMultilevel"/>
    <w:tmpl w:val="38545D9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853411"/>
    <w:multiLevelType w:val="hybridMultilevel"/>
    <w:tmpl w:val="413E6220"/>
    <w:lvl w:ilvl="0" w:tplc="2A0C903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13"/>
  </w:num>
  <w:num w:numId="5">
    <w:abstractNumId w:val="9"/>
  </w:num>
  <w:num w:numId="6">
    <w:abstractNumId w:val="3"/>
  </w:num>
  <w:num w:numId="7">
    <w:abstractNumId w:val="1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  <w:num w:numId="14">
    <w:abstractNumId w:val="17"/>
  </w:num>
  <w:num w:numId="15">
    <w:abstractNumId w:val="0"/>
  </w:num>
  <w:num w:numId="16">
    <w:abstractNumId w:val="8"/>
  </w:num>
  <w:num w:numId="17">
    <w:abstractNumId w:val="15"/>
  </w:num>
  <w:num w:numId="18">
    <w:abstractNumId w:val="6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hdrShapeDefaults>
    <o:shapedefaults v:ext="edit" spidmax="5325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013B4"/>
    <w:rsid w:val="00002C57"/>
    <w:rsid w:val="00047F12"/>
    <w:rsid w:val="0005052C"/>
    <w:rsid w:val="00051E17"/>
    <w:rsid w:val="00055318"/>
    <w:rsid w:val="00060362"/>
    <w:rsid w:val="000776D0"/>
    <w:rsid w:val="00077F5A"/>
    <w:rsid w:val="0009675C"/>
    <w:rsid w:val="000C5364"/>
    <w:rsid w:val="0013189E"/>
    <w:rsid w:val="00153826"/>
    <w:rsid w:val="00185F14"/>
    <w:rsid w:val="001B02CA"/>
    <w:rsid w:val="001B1577"/>
    <w:rsid w:val="001C4D2E"/>
    <w:rsid w:val="001D669C"/>
    <w:rsid w:val="00212D4B"/>
    <w:rsid w:val="002A44CB"/>
    <w:rsid w:val="002A7303"/>
    <w:rsid w:val="002C23CF"/>
    <w:rsid w:val="002C2C78"/>
    <w:rsid w:val="002D0C9D"/>
    <w:rsid w:val="002D2FCD"/>
    <w:rsid w:val="00325287"/>
    <w:rsid w:val="00371AC4"/>
    <w:rsid w:val="0039136A"/>
    <w:rsid w:val="003A48A8"/>
    <w:rsid w:val="003B37AB"/>
    <w:rsid w:val="003C1E4D"/>
    <w:rsid w:val="003C76A8"/>
    <w:rsid w:val="00401247"/>
    <w:rsid w:val="004013B4"/>
    <w:rsid w:val="0042089E"/>
    <w:rsid w:val="00422632"/>
    <w:rsid w:val="00452E90"/>
    <w:rsid w:val="004A1401"/>
    <w:rsid w:val="004B08EB"/>
    <w:rsid w:val="004B5722"/>
    <w:rsid w:val="00500B1A"/>
    <w:rsid w:val="005166F4"/>
    <w:rsid w:val="00542F04"/>
    <w:rsid w:val="00543459"/>
    <w:rsid w:val="00544116"/>
    <w:rsid w:val="00556B0D"/>
    <w:rsid w:val="00587911"/>
    <w:rsid w:val="005D5079"/>
    <w:rsid w:val="005E7CAA"/>
    <w:rsid w:val="005F7EDE"/>
    <w:rsid w:val="00624CB6"/>
    <w:rsid w:val="00634F1D"/>
    <w:rsid w:val="006374AD"/>
    <w:rsid w:val="00641C0C"/>
    <w:rsid w:val="00652F2E"/>
    <w:rsid w:val="0069506C"/>
    <w:rsid w:val="006B0569"/>
    <w:rsid w:val="006C5E89"/>
    <w:rsid w:val="006C6A07"/>
    <w:rsid w:val="006F3FAB"/>
    <w:rsid w:val="0071382F"/>
    <w:rsid w:val="00735D3D"/>
    <w:rsid w:val="007547F7"/>
    <w:rsid w:val="0076135E"/>
    <w:rsid w:val="00762273"/>
    <w:rsid w:val="00771B59"/>
    <w:rsid w:val="00772268"/>
    <w:rsid w:val="007837C4"/>
    <w:rsid w:val="007A6C6B"/>
    <w:rsid w:val="007C22A7"/>
    <w:rsid w:val="007D5373"/>
    <w:rsid w:val="007D598E"/>
    <w:rsid w:val="007E2F63"/>
    <w:rsid w:val="007F22BC"/>
    <w:rsid w:val="00804261"/>
    <w:rsid w:val="008079ED"/>
    <w:rsid w:val="00813405"/>
    <w:rsid w:val="008451A6"/>
    <w:rsid w:val="008B21B6"/>
    <w:rsid w:val="008C1BA1"/>
    <w:rsid w:val="008D1068"/>
    <w:rsid w:val="008E0B9A"/>
    <w:rsid w:val="008E4444"/>
    <w:rsid w:val="008E5DDA"/>
    <w:rsid w:val="008F4E25"/>
    <w:rsid w:val="00911FA0"/>
    <w:rsid w:val="00933897"/>
    <w:rsid w:val="0095468A"/>
    <w:rsid w:val="00960317"/>
    <w:rsid w:val="0096728D"/>
    <w:rsid w:val="0097159E"/>
    <w:rsid w:val="009A65E8"/>
    <w:rsid w:val="009B3C17"/>
    <w:rsid w:val="009C2C65"/>
    <w:rsid w:val="009C3CD6"/>
    <w:rsid w:val="009D01DC"/>
    <w:rsid w:val="009E3DE4"/>
    <w:rsid w:val="009F6F74"/>
    <w:rsid w:val="00A27F80"/>
    <w:rsid w:val="00A340BB"/>
    <w:rsid w:val="00A51661"/>
    <w:rsid w:val="00A656A0"/>
    <w:rsid w:val="00A731F4"/>
    <w:rsid w:val="00A93E79"/>
    <w:rsid w:val="00AA3240"/>
    <w:rsid w:val="00AB2D78"/>
    <w:rsid w:val="00AD0BC7"/>
    <w:rsid w:val="00B10196"/>
    <w:rsid w:val="00B2530C"/>
    <w:rsid w:val="00B80123"/>
    <w:rsid w:val="00B82123"/>
    <w:rsid w:val="00B8606A"/>
    <w:rsid w:val="00BA6041"/>
    <w:rsid w:val="00BD174B"/>
    <w:rsid w:val="00BE56A7"/>
    <w:rsid w:val="00C139A5"/>
    <w:rsid w:val="00C43E92"/>
    <w:rsid w:val="00C57D50"/>
    <w:rsid w:val="00C66056"/>
    <w:rsid w:val="00C67A1A"/>
    <w:rsid w:val="00C8272F"/>
    <w:rsid w:val="00C873C8"/>
    <w:rsid w:val="00C960DF"/>
    <w:rsid w:val="00CA0C32"/>
    <w:rsid w:val="00CA3CE5"/>
    <w:rsid w:val="00D006DF"/>
    <w:rsid w:val="00D117B5"/>
    <w:rsid w:val="00D57536"/>
    <w:rsid w:val="00D66D3F"/>
    <w:rsid w:val="00D70A19"/>
    <w:rsid w:val="00D80E90"/>
    <w:rsid w:val="00D81818"/>
    <w:rsid w:val="00D875AB"/>
    <w:rsid w:val="00DA3A6E"/>
    <w:rsid w:val="00DA5ACC"/>
    <w:rsid w:val="00DC3659"/>
    <w:rsid w:val="00DE06E8"/>
    <w:rsid w:val="00E07C58"/>
    <w:rsid w:val="00E23594"/>
    <w:rsid w:val="00E27CB9"/>
    <w:rsid w:val="00E36A12"/>
    <w:rsid w:val="00E37943"/>
    <w:rsid w:val="00E4791A"/>
    <w:rsid w:val="00E63FA1"/>
    <w:rsid w:val="00E758FD"/>
    <w:rsid w:val="00E75B27"/>
    <w:rsid w:val="00E86C9A"/>
    <w:rsid w:val="00E9406D"/>
    <w:rsid w:val="00E94AA1"/>
    <w:rsid w:val="00EA1BE3"/>
    <w:rsid w:val="00EA52C5"/>
    <w:rsid w:val="00EA66B7"/>
    <w:rsid w:val="00F0003B"/>
    <w:rsid w:val="00F26DC8"/>
    <w:rsid w:val="00F30085"/>
    <w:rsid w:val="00F82DF6"/>
    <w:rsid w:val="00F86728"/>
    <w:rsid w:val="00F906E8"/>
    <w:rsid w:val="00FB4608"/>
    <w:rsid w:val="00FB4B75"/>
    <w:rsid w:val="00FF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1FA0"/>
  </w:style>
  <w:style w:type="paragraph" w:styleId="Nadpis1">
    <w:name w:val="heading 1"/>
    <w:basedOn w:val="Odsekzoznamu"/>
    <w:next w:val="Normlny"/>
    <w:link w:val="Nadpis1Char"/>
    <w:uiPriority w:val="9"/>
    <w:qFormat/>
    <w:rsid w:val="00C8272F"/>
    <w:pPr>
      <w:spacing w:after="0"/>
      <w:ind w:hanging="294"/>
      <w:jc w:val="both"/>
      <w:outlineLvl w:val="0"/>
    </w:pPr>
    <w:rPr>
      <w:rFonts w:ascii="Times New Roman" w:eastAsiaTheme="minorHAnsi" w:hAnsi="Times New Roman" w:cstheme="minorBidi"/>
      <w:b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3A48A8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rsid w:val="000776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01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E2F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2F6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66D3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8451A6"/>
    <w:pPr>
      <w:spacing w:before="100" w:beforeAutospacing="1" w:after="119"/>
    </w:pPr>
    <w:rPr>
      <w:rFonts w:ascii="Times New Roman" w:eastAsia="Times New Roman" w:hAnsi="Times New Roman" w:cs="Times New Roman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3C1E4D"/>
    <w:pPr>
      <w:tabs>
        <w:tab w:val="center" w:pos="4536"/>
        <w:tab w:val="right" w:pos="9072"/>
      </w:tabs>
      <w:ind w:left="10" w:hanging="10"/>
    </w:pPr>
    <w:rPr>
      <w:rFonts w:ascii="Calibri" w:eastAsia="Calibri" w:hAnsi="Calibri" w:cs="Calibri"/>
      <w:color w:val="000000"/>
      <w:szCs w:val="22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3C1E4D"/>
    <w:rPr>
      <w:rFonts w:ascii="Calibri" w:eastAsia="Calibri" w:hAnsi="Calibri" w:cs="Calibri"/>
      <w:color w:val="000000"/>
      <w:szCs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C1E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E4D"/>
  </w:style>
  <w:style w:type="table" w:customStyle="1" w:styleId="TableGrid">
    <w:name w:val="TableGrid"/>
    <w:rsid w:val="00325287"/>
    <w:rPr>
      <w:rFonts w:eastAsiaTheme="minorEastAsia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C8272F"/>
    <w:rPr>
      <w:rFonts w:ascii="Times New Roman" w:hAnsi="Times New Roman"/>
      <w:b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3A48A8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9675C"/>
    <w:pPr>
      <w:keepNext/>
      <w:keepLines/>
      <w:spacing w:before="480"/>
      <w:ind w:left="0" w:firstLine="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</w:rPr>
  </w:style>
  <w:style w:type="paragraph" w:styleId="Obsah1">
    <w:name w:val="toc 1"/>
    <w:basedOn w:val="Normlny"/>
    <w:next w:val="Normlny"/>
    <w:autoRedefine/>
    <w:uiPriority w:val="39"/>
    <w:unhideWhenUsed/>
    <w:rsid w:val="00FB4B75"/>
    <w:pPr>
      <w:tabs>
        <w:tab w:val="right" w:leader="dot" w:pos="9056"/>
      </w:tabs>
      <w:spacing w:after="100" w:line="360" w:lineRule="auto"/>
    </w:pPr>
  </w:style>
  <w:style w:type="paragraph" w:styleId="Obsah2">
    <w:name w:val="toc 2"/>
    <w:basedOn w:val="Normlny"/>
    <w:next w:val="Normlny"/>
    <w:autoRedefine/>
    <w:uiPriority w:val="39"/>
    <w:unhideWhenUsed/>
    <w:rsid w:val="0009675C"/>
    <w:pPr>
      <w:spacing w:after="100"/>
      <w:ind w:left="240"/>
    </w:pPr>
  </w:style>
  <w:style w:type="character" w:styleId="Hypertextovprepojenie">
    <w:name w:val="Hyperlink"/>
    <w:basedOn w:val="Predvolenpsmoodseku"/>
    <w:uiPriority w:val="99"/>
    <w:unhideWhenUsed/>
    <w:rsid w:val="0009675C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0776D0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bsah3">
    <w:name w:val="toc 3"/>
    <w:basedOn w:val="Normlny"/>
    <w:next w:val="Normlny"/>
    <w:autoRedefine/>
    <w:uiPriority w:val="39"/>
    <w:unhideWhenUsed/>
    <w:rsid w:val="000776D0"/>
    <w:pPr>
      <w:spacing w:after="100"/>
      <w:ind w:left="480"/>
    </w:pPr>
  </w:style>
  <w:style w:type="paragraph" w:customStyle="1" w:styleId="Odsekzoznamu1">
    <w:name w:val="Odsek zoznamu1"/>
    <w:basedOn w:val="Normlny"/>
    <w:rsid w:val="0097159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D8181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57AA-0851-43DE-B7AC-B860C000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22</Pages>
  <Words>5359</Words>
  <Characters>30549</Characters>
  <Application>Microsoft Office Word</Application>
  <DocSecurity>0</DocSecurity>
  <Lines>254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Simacek</dc:creator>
  <cp:lastModifiedBy>PC</cp:lastModifiedBy>
  <cp:revision>36</cp:revision>
  <cp:lastPrinted>2020-04-22T08:34:00Z</cp:lastPrinted>
  <dcterms:created xsi:type="dcterms:W3CDTF">2020-03-07T19:45:00Z</dcterms:created>
  <dcterms:modified xsi:type="dcterms:W3CDTF">2020-10-08T11:12:00Z</dcterms:modified>
</cp:coreProperties>
</file>